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905F4" w14:textId="77777777" w:rsidR="00756ED4" w:rsidRDefault="00756ED4">
      <w:r>
        <w:rPr>
          <w:rFonts w:hint="eastAsia"/>
        </w:rPr>
        <w:t>様式２</w:t>
      </w:r>
    </w:p>
    <w:p w14:paraId="3DCDE524" w14:textId="77777777" w:rsidR="00513C9C" w:rsidRDefault="003C7B34" w:rsidP="00C42633">
      <w:pPr>
        <w:jc w:val="center"/>
      </w:pPr>
      <w:r>
        <w:rPr>
          <w:rFonts w:hint="eastAsia"/>
        </w:rPr>
        <w:t>おおいた産医療関連機器海外販路開拓支援</w:t>
      </w:r>
      <w:r w:rsidRPr="00E952BE">
        <w:rPr>
          <w:rFonts w:hint="eastAsia"/>
        </w:rPr>
        <w:t>プラットフォーム</w:t>
      </w:r>
      <w:r w:rsidR="00E952BE" w:rsidRPr="00E952BE">
        <w:rPr>
          <w:rFonts w:hint="eastAsia"/>
        </w:rPr>
        <w:t>運営委託業務</w:t>
      </w:r>
    </w:p>
    <w:p w14:paraId="1F461E2F" w14:textId="49939527" w:rsidR="008F6A11" w:rsidRDefault="00513C9C" w:rsidP="00C42633">
      <w:pPr>
        <w:jc w:val="center"/>
      </w:pPr>
      <w:r>
        <w:rPr>
          <w:rFonts w:hint="eastAsia"/>
        </w:rPr>
        <w:t>（令和２年度補正予算分）</w:t>
      </w:r>
      <w:r w:rsidR="00DD56AF">
        <w:rPr>
          <w:rFonts w:hint="eastAsia"/>
        </w:rPr>
        <w:t>に係る</w:t>
      </w:r>
      <w:r w:rsidR="00756ED4">
        <w:rPr>
          <w:rFonts w:hint="eastAsia"/>
        </w:rPr>
        <w:t>企画提案書</w:t>
      </w:r>
    </w:p>
    <w:p w14:paraId="6000C1EC" w14:textId="77777777" w:rsidR="00756ED4" w:rsidRDefault="00756ED4">
      <w:r>
        <w:rPr>
          <w:rFonts w:hint="eastAsia"/>
        </w:rPr>
        <w:t xml:space="preserve">１　</w:t>
      </w:r>
      <w:r w:rsidR="00977902">
        <w:rPr>
          <w:rFonts w:hint="eastAsia"/>
        </w:rPr>
        <w:t>実施計画</w:t>
      </w:r>
    </w:p>
    <w:tbl>
      <w:tblPr>
        <w:tblStyle w:val="a3"/>
        <w:tblW w:w="9067" w:type="dxa"/>
        <w:tblLook w:val="04A0" w:firstRow="1" w:lastRow="0" w:firstColumn="1" w:lastColumn="0" w:noHBand="0" w:noVBand="1"/>
      </w:tblPr>
      <w:tblGrid>
        <w:gridCol w:w="9067"/>
      </w:tblGrid>
      <w:tr w:rsidR="00756ED4" w14:paraId="7FD069D6" w14:textId="77777777" w:rsidTr="003C6C83">
        <w:trPr>
          <w:trHeight w:val="3303"/>
        </w:trPr>
        <w:tc>
          <w:tcPr>
            <w:tcW w:w="9067" w:type="dxa"/>
          </w:tcPr>
          <w:p w14:paraId="181C5434" w14:textId="77777777" w:rsidR="00756ED4" w:rsidRDefault="00C42633">
            <w:r>
              <w:rPr>
                <w:rFonts w:hint="eastAsia"/>
              </w:rPr>
              <w:t>（１）</w:t>
            </w:r>
            <w:r w:rsidR="003C7B34">
              <w:rPr>
                <w:rFonts w:hint="eastAsia"/>
              </w:rPr>
              <w:t>現地情報の</w:t>
            </w:r>
            <w:r w:rsidR="00977902">
              <w:rPr>
                <w:rFonts w:hint="eastAsia"/>
              </w:rPr>
              <w:t>収集</w:t>
            </w:r>
            <w:r w:rsidR="00097682">
              <w:rPr>
                <w:rFonts w:hint="eastAsia"/>
              </w:rPr>
              <w:t>について</w:t>
            </w:r>
          </w:p>
          <w:p w14:paraId="22607E31" w14:textId="578140AE" w:rsidR="00513C9C" w:rsidRDefault="00756ED4" w:rsidP="00DC6E2A">
            <w:pPr>
              <w:ind w:left="210" w:hangingChars="100" w:hanging="210"/>
              <w:rPr>
                <w:color w:val="FF0000"/>
              </w:rPr>
            </w:pPr>
            <w:r w:rsidRPr="00097682">
              <w:rPr>
                <w:rFonts w:hint="eastAsia"/>
                <w:color w:val="FF0000"/>
              </w:rPr>
              <w:t>※</w:t>
            </w:r>
            <w:r w:rsidR="002C0CEA">
              <w:rPr>
                <w:rFonts w:hint="eastAsia"/>
                <w:color w:val="FF0000"/>
              </w:rPr>
              <w:t xml:space="preserve">　</w:t>
            </w:r>
            <w:r w:rsidR="00FA5AF8" w:rsidRPr="00097682">
              <w:rPr>
                <w:rFonts w:hint="eastAsia"/>
                <w:color w:val="FF0000"/>
              </w:rPr>
              <w:t>仕様書３－（１）</w:t>
            </w:r>
            <w:r w:rsidR="003C7B34">
              <w:rPr>
                <w:rFonts w:hint="eastAsia"/>
                <w:color w:val="FF0000"/>
              </w:rPr>
              <w:t>に</w:t>
            </w:r>
            <w:r w:rsidR="00097682" w:rsidRPr="00097682">
              <w:rPr>
                <w:rFonts w:hint="eastAsia"/>
                <w:color w:val="FF0000"/>
              </w:rPr>
              <w:t>記載の「</w:t>
            </w:r>
            <w:r w:rsidR="003C7B34">
              <w:rPr>
                <w:rFonts w:hint="eastAsia"/>
                <w:color w:val="FF0000"/>
              </w:rPr>
              <w:t>基礎情報</w:t>
            </w:r>
            <w:r w:rsidR="00097682" w:rsidRPr="00097682">
              <w:rPr>
                <w:rFonts w:hint="eastAsia"/>
                <w:color w:val="FF0000"/>
              </w:rPr>
              <w:t>」</w:t>
            </w:r>
            <w:r w:rsidR="00FA5AF8" w:rsidRPr="00097682">
              <w:rPr>
                <w:rFonts w:hint="eastAsia"/>
                <w:color w:val="FF0000"/>
              </w:rPr>
              <w:t>について</w:t>
            </w:r>
            <w:r w:rsidR="004F59EC" w:rsidRPr="00097682">
              <w:rPr>
                <w:rFonts w:hint="eastAsia"/>
                <w:color w:val="FF0000"/>
              </w:rPr>
              <w:t>、</w:t>
            </w:r>
            <w:r w:rsidR="00513C9C">
              <w:rPr>
                <w:rFonts w:hint="eastAsia"/>
                <w:color w:val="FF0000"/>
              </w:rPr>
              <w:t>タイ国および</w:t>
            </w:r>
            <w:r w:rsidR="00513C9C">
              <w:rPr>
                <w:rFonts w:hint="eastAsia"/>
                <w:color w:val="FF0000"/>
              </w:rPr>
              <w:t>ASEAN</w:t>
            </w:r>
            <w:r w:rsidR="00513C9C">
              <w:rPr>
                <w:rFonts w:hint="eastAsia"/>
                <w:color w:val="FF0000"/>
              </w:rPr>
              <w:t>周辺諸国の中で提案者が想定している相手国において、</w:t>
            </w:r>
            <w:r w:rsidR="0086411B">
              <w:rPr>
                <w:rFonts w:hint="eastAsia"/>
                <w:color w:val="FF0000"/>
              </w:rPr>
              <w:t>どのような相手先</w:t>
            </w:r>
            <w:r w:rsidR="00DC6E2A">
              <w:rPr>
                <w:rFonts w:hint="eastAsia"/>
                <w:color w:val="FF0000"/>
              </w:rPr>
              <w:t>からの</w:t>
            </w:r>
            <w:r w:rsidR="0086411B">
              <w:rPr>
                <w:rFonts w:hint="eastAsia"/>
                <w:color w:val="FF0000"/>
              </w:rPr>
              <w:t>収集</w:t>
            </w:r>
            <w:r w:rsidR="00DC6E2A">
              <w:rPr>
                <w:rFonts w:hint="eastAsia"/>
                <w:color w:val="FF0000"/>
              </w:rPr>
              <w:t>を</w:t>
            </w:r>
            <w:r w:rsidR="0086411B">
              <w:rPr>
                <w:rFonts w:hint="eastAsia"/>
                <w:color w:val="FF0000"/>
              </w:rPr>
              <w:t>想定</w:t>
            </w:r>
            <w:r w:rsidR="00DC6E2A">
              <w:rPr>
                <w:rFonts w:hint="eastAsia"/>
                <w:color w:val="FF0000"/>
              </w:rPr>
              <w:t>してい</w:t>
            </w:r>
            <w:r w:rsidR="0086411B">
              <w:rPr>
                <w:rFonts w:hint="eastAsia"/>
                <w:color w:val="FF0000"/>
              </w:rPr>
              <w:t>るか、</w:t>
            </w:r>
            <w:r w:rsidR="00513C9C">
              <w:rPr>
                <w:rFonts w:hint="eastAsia"/>
                <w:color w:val="FF0000"/>
              </w:rPr>
              <w:t>また</w:t>
            </w:r>
            <w:r w:rsidR="00DC6E2A">
              <w:rPr>
                <w:rFonts w:hint="eastAsia"/>
                <w:color w:val="FF0000"/>
              </w:rPr>
              <w:t>収集を想定している</w:t>
            </w:r>
            <w:r w:rsidR="00513C9C">
              <w:rPr>
                <w:rFonts w:hint="eastAsia"/>
                <w:color w:val="FF0000"/>
              </w:rPr>
              <w:t>情報の内容等について、</w:t>
            </w:r>
            <w:r w:rsidR="003C6C83">
              <w:rPr>
                <w:rFonts w:hint="eastAsia"/>
                <w:color w:val="FF0000"/>
              </w:rPr>
              <w:t>これまでの</w:t>
            </w:r>
            <w:r w:rsidR="0086411B">
              <w:rPr>
                <w:rFonts w:hint="eastAsia"/>
                <w:color w:val="FF0000"/>
              </w:rPr>
              <w:t>提案者</w:t>
            </w:r>
            <w:r w:rsidR="003C6C83">
              <w:rPr>
                <w:rFonts w:hint="eastAsia"/>
                <w:color w:val="FF0000"/>
              </w:rPr>
              <w:t>の活動から</w:t>
            </w:r>
            <w:r w:rsidR="0086411B">
              <w:rPr>
                <w:rFonts w:hint="eastAsia"/>
                <w:color w:val="FF0000"/>
              </w:rPr>
              <w:t>優位性を持つと考える内容を中心に</w:t>
            </w:r>
            <w:r w:rsidR="00097682">
              <w:rPr>
                <w:rFonts w:hint="eastAsia"/>
                <w:color w:val="FF0000"/>
              </w:rPr>
              <w:t>記載</w:t>
            </w:r>
            <w:r w:rsidR="00097682" w:rsidRPr="00097682">
              <w:rPr>
                <w:rFonts w:hint="eastAsia"/>
                <w:color w:val="FF0000"/>
              </w:rPr>
              <w:t>してください</w:t>
            </w:r>
            <w:r w:rsidR="004F59EC" w:rsidRPr="00097682">
              <w:rPr>
                <w:rFonts w:hint="eastAsia"/>
                <w:color w:val="FF0000"/>
              </w:rPr>
              <w:t>。</w:t>
            </w:r>
          </w:p>
          <w:p w14:paraId="11D6FDB9" w14:textId="617A406A" w:rsidR="00756ED4" w:rsidRDefault="00756ED4" w:rsidP="00513C9C">
            <w:pPr>
              <w:ind w:leftChars="100" w:left="210" w:firstLineChars="100" w:firstLine="210"/>
            </w:pPr>
          </w:p>
        </w:tc>
      </w:tr>
      <w:tr w:rsidR="00756ED4" w14:paraId="629FC682" w14:textId="77777777" w:rsidTr="003C6C83">
        <w:trPr>
          <w:trHeight w:val="3236"/>
        </w:trPr>
        <w:tc>
          <w:tcPr>
            <w:tcW w:w="9067" w:type="dxa"/>
          </w:tcPr>
          <w:p w14:paraId="79792974" w14:textId="77777777" w:rsidR="00756ED4" w:rsidRDefault="00756ED4">
            <w:r>
              <w:rPr>
                <w:rFonts w:hint="eastAsia"/>
              </w:rPr>
              <w:t>（２）</w:t>
            </w:r>
            <w:r w:rsidR="003C7B34">
              <w:rPr>
                <w:rFonts w:hint="eastAsia"/>
              </w:rPr>
              <w:t>病院、施設等のニーズ調査</w:t>
            </w:r>
            <w:r w:rsidR="0058165E">
              <w:rPr>
                <w:rFonts w:hint="eastAsia"/>
              </w:rPr>
              <w:t>及びおおいた産機器のＰＲ等の実施</w:t>
            </w:r>
            <w:r w:rsidR="003C7B34">
              <w:rPr>
                <w:rFonts w:hint="eastAsia"/>
              </w:rPr>
              <w:t>に</w:t>
            </w:r>
            <w:r w:rsidR="00097682">
              <w:rPr>
                <w:rFonts w:hint="eastAsia"/>
              </w:rPr>
              <w:t>ついて</w:t>
            </w:r>
          </w:p>
          <w:p w14:paraId="38384AF1" w14:textId="77777777" w:rsidR="00C42633" w:rsidRDefault="00C42633" w:rsidP="003C6C83">
            <w:pPr>
              <w:ind w:left="210" w:hangingChars="100" w:hanging="210"/>
            </w:pPr>
            <w:r w:rsidRPr="00097682">
              <w:rPr>
                <w:rFonts w:hint="eastAsia"/>
                <w:color w:val="FF0000"/>
              </w:rPr>
              <w:t>※</w:t>
            </w:r>
            <w:r w:rsidR="002C0CEA">
              <w:rPr>
                <w:rFonts w:hint="eastAsia"/>
                <w:color w:val="FF0000"/>
              </w:rPr>
              <w:t xml:space="preserve">　</w:t>
            </w:r>
            <w:r w:rsidR="003C6C83">
              <w:rPr>
                <w:rFonts w:hint="eastAsia"/>
                <w:color w:val="FF0000"/>
              </w:rPr>
              <w:t>仕様書３ー（２）に記載の「ニーズ調査」について、具体的に</w:t>
            </w:r>
            <w:r w:rsidR="0086411B">
              <w:rPr>
                <w:rFonts w:hint="eastAsia"/>
                <w:color w:val="FF0000"/>
              </w:rPr>
              <w:t>どのような相手先</w:t>
            </w:r>
            <w:r w:rsidR="003C6C83">
              <w:rPr>
                <w:rFonts w:hint="eastAsia"/>
                <w:color w:val="FF0000"/>
              </w:rPr>
              <w:t>への</w:t>
            </w:r>
            <w:r w:rsidR="003C7B34">
              <w:rPr>
                <w:rFonts w:hint="eastAsia"/>
                <w:color w:val="FF0000"/>
              </w:rPr>
              <w:t>調査</w:t>
            </w:r>
            <w:r w:rsidR="0086411B">
              <w:rPr>
                <w:rFonts w:hint="eastAsia"/>
                <w:color w:val="FF0000"/>
              </w:rPr>
              <w:t>を想定しているか</w:t>
            </w:r>
            <w:r w:rsidR="003C6C83">
              <w:rPr>
                <w:rFonts w:hint="eastAsia"/>
                <w:color w:val="FF0000"/>
              </w:rPr>
              <w:t>、これまでの提案者の活動から優位性を持つと考える内容を中心に記載</w:t>
            </w:r>
            <w:r w:rsidR="003C7B34">
              <w:rPr>
                <w:rFonts w:hint="eastAsia"/>
                <w:color w:val="FF0000"/>
              </w:rPr>
              <w:t>してください。</w:t>
            </w:r>
          </w:p>
        </w:tc>
      </w:tr>
      <w:tr w:rsidR="004E3AEE" w14:paraId="436FA775" w14:textId="77777777" w:rsidTr="002C0CEA">
        <w:trPr>
          <w:trHeight w:val="2958"/>
        </w:trPr>
        <w:tc>
          <w:tcPr>
            <w:tcW w:w="9067" w:type="dxa"/>
          </w:tcPr>
          <w:p w14:paraId="268F4398" w14:textId="77777777" w:rsidR="003C7B34" w:rsidRDefault="003C7B34" w:rsidP="003D494D">
            <w:pPr>
              <w:ind w:left="210" w:hangingChars="100" w:hanging="210"/>
            </w:pPr>
            <w:r>
              <w:rPr>
                <w:rFonts w:hint="eastAsia"/>
              </w:rPr>
              <w:t>（</w:t>
            </w:r>
            <w:r w:rsidR="00363982">
              <w:rPr>
                <w:rFonts w:hint="eastAsia"/>
              </w:rPr>
              <w:t>３</w:t>
            </w:r>
            <w:r>
              <w:rPr>
                <w:rFonts w:hint="eastAsia"/>
              </w:rPr>
              <w:t>）その他</w:t>
            </w:r>
          </w:p>
          <w:p w14:paraId="4D4738C7" w14:textId="0B1F2974" w:rsidR="003C7B34" w:rsidRDefault="003C7B34" w:rsidP="003C6C83">
            <w:pPr>
              <w:ind w:left="210" w:hangingChars="100" w:hanging="210"/>
              <w:rPr>
                <w:color w:val="FF0000"/>
              </w:rPr>
            </w:pPr>
            <w:r w:rsidRPr="003C7B34">
              <w:rPr>
                <w:rFonts w:hint="eastAsia"/>
                <w:color w:val="FF0000"/>
              </w:rPr>
              <w:t>※</w:t>
            </w:r>
            <w:r w:rsidR="002C0CEA">
              <w:rPr>
                <w:rFonts w:hint="eastAsia"/>
                <w:color w:val="FF0000"/>
              </w:rPr>
              <w:t xml:space="preserve">　</w:t>
            </w:r>
            <w:r w:rsidR="003C6C83">
              <w:rPr>
                <w:rFonts w:hint="eastAsia"/>
                <w:color w:val="FF0000"/>
              </w:rPr>
              <w:t>現在のタイ国内における販路展開の状況</w:t>
            </w:r>
            <w:r w:rsidR="00513C9C">
              <w:rPr>
                <w:rFonts w:hint="eastAsia"/>
                <w:color w:val="FF0000"/>
              </w:rPr>
              <w:t>並びに</w:t>
            </w:r>
            <w:r w:rsidR="003C6C83">
              <w:rPr>
                <w:rFonts w:hint="eastAsia"/>
                <w:color w:val="FF0000"/>
              </w:rPr>
              <w:t>タイ国内</w:t>
            </w:r>
            <w:r w:rsidRPr="003C7B34">
              <w:rPr>
                <w:rFonts w:hint="eastAsia"/>
                <w:color w:val="FF0000"/>
              </w:rPr>
              <w:t>で活動ができる人材及び拠点の具体的な内容</w:t>
            </w:r>
            <w:r w:rsidR="00513C9C">
              <w:rPr>
                <w:rFonts w:hint="eastAsia"/>
                <w:color w:val="FF0000"/>
              </w:rPr>
              <w:t>、体制</w:t>
            </w:r>
            <w:r w:rsidRPr="003C7B34">
              <w:rPr>
                <w:rFonts w:hint="eastAsia"/>
                <w:color w:val="FF0000"/>
              </w:rPr>
              <w:t>を記載して下さい。</w:t>
            </w:r>
            <w:r w:rsidR="00513C9C">
              <w:rPr>
                <w:rFonts w:hint="eastAsia"/>
                <w:color w:val="FF0000"/>
              </w:rPr>
              <w:t>また、タイ国以外に提案者が想定している</w:t>
            </w:r>
            <w:r w:rsidR="00513C9C">
              <w:rPr>
                <w:rFonts w:hint="eastAsia"/>
                <w:color w:val="FF0000"/>
              </w:rPr>
              <w:t>ASEAN</w:t>
            </w:r>
            <w:r w:rsidR="00513C9C">
              <w:rPr>
                <w:rFonts w:hint="eastAsia"/>
                <w:color w:val="FF0000"/>
              </w:rPr>
              <w:t>周辺諸国の中の相手国についても同様に、販路展開の状況並びに人材及び拠点の具体的な内容、体制を記載して下さい。</w:t>
            </w:r>
          </w:p>
          <w:p w14:paraId="6120D3F1" w14:textId="151EEE9D" w:rsidR="00513C9C" w:rsidRPr="00513C9C" w:rsidRDefault="00513C9C" w:rsidP="003C6C83">
            <w:pPr>
              <w:ind w:left="210" w:hangingChars="100" w:hanging="210"/>
            </w:pPr>
            <w:r>
              <w:rPr>
                <w:rFonts w:hint="eastAsia"/>
              </w:rPr>
              <w:t xml:space="preserve">　　</w:t>
            </w:r>
          </w:p>
        </w:tc>
      </w:tr>
    </w:tbl>
    <w:p w14:paraId="2D78045A" w14:textId="77777777" w:rsidR="00756ED4" w:rsidRDefault="00756ED4">
      <w:r>
        <w:rPr>
          <w:rFonts w:hint="eastAsia"/>
        </w:rPr>
        <w:t>注１）補足説明が必要な場合は、別途資料（Ａ４サイズ・形式自由）を追加して下さい。</w:t>
      </w:r>
    </w:p>
    <w:p w14:paraId="704BCA28" w14:textId="77777777" w:rsidR="00756ED4" w:rsidRDefault="00756ED4" w:rsidP="00756ED4">
      <w:r>
        <w:rPr>
          <w:rFonts w:hint="eastAsia"/>
        </w:rPr>
        <w:t>注２）※印の部分は記載</w:t>
      </w:r>
      <w:r w:rsidR="003D494D">
        <w:rPr>
          <w:rFonts w:hint="eastAsia"/>
        </w:rPr>
        <w:t>にあたっての説明</w:t>
      </w:r>
      <w:r>
        <w:rPr>
          <w:rFonts w:hint="eastAsia"/>
        </w:rPr>
        <w:t>ですので、削除して記載して下さい。</w:t>
      </w:r>
      <w:r>
        <w:br w:type="page"/>
      </w:r>
    </w:p>
    <w:p w14:paraId="26975C17" w14:textId="77777777" w:rsidR="00756ED4" w:rsidRDefault="00756ED4">
      <w:r>
        <w:rPr>
          <w:rFonts w:hint="eastAsia"/>
        </w:rPr>
        <w:lastRenderedPageBreak/>
        <w:t>２　実施スケジュール</w:t>
      </w:r>
    </w:p>
    <w:tbl>
      <w:tblPr>
        <w:tblStyle w:val="a3"/>
        <w:tblW w:w="0" w:type="auto"/>
        <w:tblLook w:val="04A0" w:firstRow="1" w:lastRow="0" w:firstColumn="1" w:lastColumn="0" w:noHBand="0" w:noVBand="1"/>
      </w:tblPr>
      <w:tblGrid>
        <w:gridCol w:w="1242"/>
        <w:gridCol w:w="4559"/>
        <w:gridCol w:w="2901"/>
      </w:tblGrid>
      <w:tr w:rsidR="00756ED4" w14:paraId="07AE1383" w14:textId="77777777" w:rsidTr="00E95C76">
        <w:tc>
          <w:tcPr>
            <w:tcW w:w="1242" w:type="dxa"/>
          </w:tcPr>
          <w:p w14:paraId="17B4A611" w14:textId="77777777" w:rsidR="00756ED4" w:rsidRDefault="00756ED4" w:rsidP="00E95C76">
            <w:pPr>
              <w:jc w:val="center"/>
            </w:pPr>
            <w:r>
              <w:rPr>
                <w:rFonts w:hint="eastAsia"/>
              </w:rPr>
              <w:t>実施月</w:t>
            </w:r>
          </w:p>
        </w:tc>
        <w:tc>
          <w:tcPr>
            <w:tcW w:w="4559" w:type="dxa"/>
          </w:tcPr>
          <w:p w14:paraId="08538723" w14:textId="77777777" w:rsidR="00756ED4" w:rsidRDefault="00756ED4" w:rsidP="00E95C76">
            <w:pPr>
              <w:jc w:val="center"/>
            </w:pPr>
            <w:r>
              <w:rPr>
                <w:rFonts w:hint="eastAsia"/>
              </w:rPr>
              <w:t>内容</w:t>
            </w:r>
          </w:p>
        </w:tc>
        <w:tc>
          <w:tcPr>
            <w:tcW w:w="2901" w:type="dxa"/>
          </w:tcPr>
          <w:p w14:paraId="0773FC98" w14:textId="77777777" w:rsidR="00756ED4" w:rsidRDefault="00756ED4" w:rsidP="00E95C76">
            <w:pPr>
              <w:jc w:val="center"/>
            </w:pPr>
            <w:r>
              <w:rPr>
                <w:rFonts w:hint="eastAsia"/>
              </w:rPr>
              <w:t>備考</w:t>
            </w:r>
          </w:p>
        </w:tc>
      </w:tr>
      <w:tr w:rsidR="00756ED4" w14:paraId="55D50A5F" w14:textId="77777777" w:rsidTr="00E95C76">
        <w:trPr>
          <w:trHeight w:val="792"/>
        </w:trPr>
        <w:tc>
          <w:tcPr>
            <w:tcW w:w="1242" w:type="dxa"/>
          </w:tcPr>
          <w:p w14:paraId="1B5E76B3" w14:textId="3EDA8387" w:rsidR="00756ED4" w:rsidRDefault="00EF543A" w:rsidP="00E95C76">
            <w:pPr>
              <w:jc w:val="right"/>
            </w:pPr>
            <w:r>
              <w:rPr>
                <w:rFonts w:hint="eastAsia"/>
              </w:rPr>
              <w:t>令和２年</w:t>
            </w:r>
            <w:r w:rsidR="00E95C76">
              <w:rPr>
                <w:rFonts w:hint="eastAsia"/>
              </w:rPr>
              <w:t>１１月</w:t>
            </w:r>
          </w:p>
        </w:tc>
        <w:tc>
          <w:tcPr>
            <w:tcW w:w="4559" w:type="dxa"/>
          </w:tcPr>
          <w:p w14:paraId="11FC76DD" w14:textId="77777777" w:rsidR="00756ED4" w:rsidRDefault="00756ED4"/>
        </w:tc>
        <w:tc>
          <w:tcPr>
            <w:tcW w:w="2901" w:type="dxa"/>
          </w:tcPr>
          <w:p w14:paraId="1D68BADA" w14:textId="77777777" w:rsidR="00756ED4" w:rsidRDefault="00756ED4"/>
        </w:tc>
      </w:tr>
      <w:tr w:rsidR="00756ED4" w14:paraId="4D028EAF" w14:textId="77777777" w:rsidTr="00E95C76">
        <w:trPr>
          <w:trHeight w:val="792"/>
        </w:trPr>
        <w:tc>
          <w:tcPr>
            <w:tcW w:w="1242" w:type="dxa"/>
          </w:tcPr>
          <w:p w14:paraId="68FBBBCC" w14:textId="77777777" w:rsidR="00756ED4" w:rsidRDefault="00E95C76" w:rsidP="00E95C76">
            <w:pPr>
              <w:jc w:val="right"/>
            </w:pPr>
            <w:r>
              <w:rPr>
                <w:rFonts w:hint="eastAsia"/>
              </w:rPr>
              <w:t>１２月</w:t>
            </w:r>
          </w:p>
        </w:tc>
        <w:tc>
          <w:tcPr>
            <w:tcW w:w="4559" w:type="dxa"/>
          </w:tcPr>
          <w:p w14:paraId="1C60606C" w14:textId="77777777" w:rsidR="00756ED4" w:rsidRDefault="00756ED4"/>
        </w:tc>
        <w:tc>
          <w:tcPr>
            <w:tcW w:w="2901" w:type="dxa"/>
          </w:tcPr>
          <w:p w14:paraId="385FC482" w14:textId="77777777" w:rsidR="00756ED4" w:rsidRDefault="00756ED4"/>
        </w:tc>
      </w:tr>
      <w:tr w:rsidR="00756ED4" w14:paraId="35E0EFBA" w14:textId="77777777" w:rsidTr="00E95C76">
        <w:trPr>
          <w:trHeight w:val="792"/>
        </w:trPr>
        <w:tc>
          <w:tcPr>
            <w:tcW w:w="1242" w:type="dxa"/>
          </w:tcPr>
          <w:p w14:paraId="7628B925" w14:textId="77777777" w:rsidR="005A15FE" w:rsidRDefault="00E95C76" w:rsidP="00E95C76">
            <w:pPr>
              <w:jc w:val="right"/>
            </w:pPr>
            <w:r>
              <w:rPr>
                <w:rFonts w:hint="eastAsia"/>
              </w:rPr>
              <w:t>令和３年</w:t>
            </w:r>
          </w:p>
          <w:p w14:paraId="1353BE06" w14:textId="77777777" w:rsidR="00E95C76" w:rsidRDefault="00E95C76" w:rsidP="00E95C76">
            <w:pPr>
              <w:jc w:val="right"/>
            </w:pPr>
            <w:r>
              <w:rPr>
                <w:rFonts w:hint="eastAsia"/>
              </w:rPr>
              <w:t>１月</w:t>
            </w:r>
          </w:p>
        </w:tc>
        <w:tc>
          <w:tcPr>
            <w:tcW w:w="4559" w:type="dxa"/>
          </w:tcPr>
          <w:p w14:paraId="0EADB025" w14:textId="77777777" w:rsidR="00756ED4" w:rsidRDefault="00756ED4"/>
        </w:tc>
        <w:tc>
          <w:tcPr>
            <w:tcW w:w="2901" w:type="dxa"/>
          </w:tcPr>
          <w:p w14:paraId="384B2541" w14:textId="77777777" w:rsidR="00756ED4" w:rsidRDefault="00756ED4"/>
        </w:tc>
      </w:tr>
      <w:tr w:rsidR="00756ED4" w14:paraId="449D41A2" w14:textId="77777777" w:rsidTr="00E95C76">
        <w:trPr>
          <w:trHeight w:val="792"/>
        </w:trPr>
        <w:tc>
          <w:tcPr>
            <w:tcW w:w="1242" w:type="dxa"/>
          </w:tcPr>
          <w:p w14:paraId="1159867E" w14:textId="77777777" w:rsidR="00756ED4" w:rsidRDefault="00E95C76" w:rsidP="00E95C76">
            <w:pPr>
              <w:jc w:val="right"/>
            </w:pPr>
            <w:r>
              <w:rPr>
                <w:rFonts w:hint="eastAsia"/>
              </w:rPr>
              <w:t>２月</w:t>
            </w:r>
          </w:p>
        </w:tc>
        <w:tc>
          <w:tcPr>
            <w:tcW w:w="4559" w:type="dxa"/>
          </w:tcPr>
          <w:p w14:paraId="32895409" w14:textId="77777777" w:rsidR="00756ED4" w:rsidRDefault="00756ED4"/>
        </w:tc>
        <w:tc>
          <w:tcPr>
            <w:tcW w:w="2901" w:type="dxa"/>
          </w:tcPr>
          <w:p w14:paraId="5969A2F4" w14:textId="77777777" w:rsidR="00756ED4" w:rsidRDefault="00756ED4"/>
        </w:tc>
      </w:tr>
      <w:tr w:rsidR="00756ED4" w14:paraId="4446BC3E" w14:textId="77777777" w:rsidTr="00E95C76">
        <w:trPr>
          <w:trHeight w:val="792"/>
        </w:trPr>
        <w:tc>
          <w:tcPr>
            <w:tcW w:w="1242" w:type="dxa"/>
          </w:tcPr>
          <w:p w14:paraId="5FEBB945" w14:textId="77777777" w:rsidR="00756ED4" w:rsidRDefault="00E95C76" w:rsidP="00E95C76">
            <w:pPr>
              <w:jc w:val="right"/>
            </w:pPr>
            <w:r>
              <w:rPr>
                <w:rFonts w:hint="eastAsia"/>
              </w:rPr>
              <w:t>３月</w:t>
            </w:r>
          </w:p>
        </w:tc>
        <w:tc>
          <w:tcPr>
            <w:tcW w:w="4559" w:type="dxa"/>
          </w:tcPr>
          <w:p w14:paraId="712F689A" w14:textId="77777777" w:rsidR="00756ED4" w:rsidRDefault="00756ED4"/>
        </w:tc>
        <w:tc>
          <w:tcPr>
            <w:tcW w:w="2901" w:type="dxa"/>
          </w:tcPr>
          <w:p w14:paraId="42CCC24C" w14:textId="77777777" w:rsidR="00756ED4" w:rsidRDefault="00756ED4"/>
        </w:tc>
      </w:tr>
    </w:tbl>
    <w:p w14:paraId="68B0802C" w14:textId="47533348" w:rsidR="00E95C76" w:rsidRPr="00756ED4" w:rsidRDefault="00756ED4">
      <w:r>
        <w:rPr>
          <w:rFonts w:hint="eastAsia"/>
        </w:rPr>
        <w:t>※スケジュールは、</w:t>
      </w:r>
      <w:r w:rsidR="005A15FE">
        <w:rPr>
          <w:rFonts w:hint="eastAsia"/>
        </w:rPr>
        <w:t>令和</w:t>
      </w:r>
      <w:r w:rsidR="00E95C76">
        <w:rPr>
          <w:rFonts w:hint="eastAsia"/>
        </w:rPr>
        <w:t>２</w:t>
      </w:r>
      <w:r w:rsidR="005A15FE">
        <w:rPr>
          <w:rFonts w:hint="eastAsia"/>
        </w:rPr>
        <w:t>年</w:t>
      </w:r>
      <w:r w:rsidR="00EF543A">
        <w:rPr>
          <w:rFonts w:hint="eastAsia"/>
        </w:rPr>
        <w:t>１１月</w:t>
      </w:r>
      <w:bookmarkStart w:id="0" w:name="_GoBack"/>
      <w:bookmarkEnd w:id="0"/>
      <w:r w:rsidR="00094676">
        <w:rPr>
          <w:rFonts w:hint="eastAsia"/>
        </w:rPr>
        <w:t>～</w:t>
      </w:r>
      <w:r w:rsidR="00E95C76">
        <w:rPr>
          <w:rFonts w:hint="eastAsia"/>
        </w:rPr>
        <w:t>令和３</w:t>
      </w:r>
      <w:r>
        <w:rPr>
          <w:rFonts w:hint="eastAsia"/>
        </w:rPr>
        <w:t>年３月の期間で記載して下さい。</w:t>
      </w:r>
    </w:p>
    <w:sectPr w:rsidR="00E95C76" w:rsidRPr="00756ED4" w:rsidSect="004E3AEE">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76C5E" w14:textId="77777777" w:rsidR="00235AC8" w:rsidRDefault="00235AC8" w:rsidP="00BC5E45">
      <w:r>
        <w:separator/>
      </w:r>
    </w:p>
  </w:endnote>
  <w:endnote w:type="continuationSeparator" w:id="0">
    <w:p w14:paraId="54847EAE" w14:textId="77777777" w:rsidR="00235AC8" w:rsidRDefault="00235AC8" w:rsidP="00BC5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1F62B" w14:textId="77777777" w:rsidR="00235AC8" w:rsidRDefault="00235AC8" w:rsidP="00BC5E45">
      <w:r>
        <w:separator/>
      </w:r>
    </w:p>
  </w:footnote>
  <w:footnote w:type="continuationSeparator" w:id="0">
    <w:p w14:paraId="69F53033" w14:textId="77777777" w:rsidR="00235AC8" w:rsidRDefault="00235AC8" w:rsidP="00BC5E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ED4"/>
    <w:rsid w:val="00094676"/>
    <w:rsid w:val="00097682"/>
    <w:rsid w:val="00235AC8"/>
    <w:rsid w:val="0024363B"/>
    <w:rsid w:val="002C0CEA"/>
    <w:rsid w:val="00363982"/>
    <w:rsid w:val="0039526E"/>
    <w:rsid w:val="003C6C83"/>
    <w:rsid w:val="003C7B34"/>
    <w:rsid w:val="003D494D"/>
    <w:rsid w:val="004E3AEE"/>
    <w:rsid w:val="004F59EC"/>
    <w:rsid w:val="00513C9C"/>
    <w:rsid w:val="0058165E"/>
    <w:rsid w:val="005A15FE"/>
    <w:rsid w:val="005F3981"/>
    <w:rsid w:val="00756ED4"/>
    <w:rsid w:val="0086411B"/>
    <w:rsid w:val="008F6A11"/>
    <w:rsid w:val="00977902"/>
    <w:rsid w:val="00BC5E45"/>
    <w:rsid w:val="00C42633"/>
    <w:rsid w:val="00C8638F"/>
    <w:rsid w:val="00DC6E2A"/>
    <w:rsid w:val="00DD56AF"/>
    <w:rsid w:val="00E952BE"/>
    <w:rsid w:val="00E95C76"/>
    <w:rsid w:val="00EF543A"/>
    <w:rsid w:val="00FA5A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400F076"/>
  <w15:docId w15:val="{FB48C327-CA38-48A7-8E93-D6F70EA4D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6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C5E45"/>
    <w:pPr>
      <w:tabs>
        <w:tab w:val="center" w:pos="4252"/>
        <w:tab w:val="right" w:pos="8504"/>
      </w:tabs>
      <w:snapToGrid w:val="0"/>
    </w:pPr>
  </w:style>
  <w:style w:type="character" w:customStyle="1" w:styleId="a5">
    <w:name w:val="ヘッダー (文字)"/>
    <w:basedOn w:val="a0"/>
    <w:link w:val="a4"/>
    <w:uiPriority w:val="99"/>
    <w:rsid w:val="00BC5E45"/>
  </w:style>
  <w:style w:type="paragraph" w:styleId="a6">
    <w:name w:val="footer"/>
    <w:basedOn w:val="a"/>
    <w:link w:val="a7"/>
    <w:uiPriority w:val="99"/>
    <w:unhideWhenUsed/>
    <w:rsid w:val="00BC5E45"/>
    <w:pPr>
      <w:tabs>
        <w:tab w:val="center" w:pos="4252"/>
        <w:tab w:val="right" w:pos="8504"/>
      </w:tabs>
      <w:snapToGrid w:val="0"/>
    </w:pPr>
  </w:style>
  <w:style w:type="character" w:customStyle="1" w:styleId="a7">
    <w:name w:val="フッター (文字)"/>
    <w:basedOn w:val="a0"/>
    <w:link w:val="a6"/>
    <w:uiPriority w:val="99"/>
    <w:rsid w:val="00BC5E45"/>
  </w:style>
  <w:style w:type="paragraph" w:styleId="a8">
    <w:name w:val="Balloon Text"/>
    <w:basedOn w:val="a"/>
    <w:link w:val="a9"/>
    <w:uiPriority w:val="99"/>
    <w:semiHidden/>
    <w:unhideWhenUsed/>
    <w:rsid w:val="00FA5A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A5A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50CED-65F6-4167-8F61-1E5D6B3B9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101</Words>
  <Characters>580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oitapref</dc:creator>
  <cp:lastModifiedBy>oitapref</cp:lastModifiedBy>
  <cp:revision>6</cp:revision>
  <cp:lastPrinted>2020-10-14T05:01:00Z</cp:lastPrinted>
  <dcterms:created xsi:type="dcterms:W3CDTF">2020-03-13T01:24:00Z</dcterms:created>
  <dcterms:modified xsi:type="dcterms:W3CDTF">2020-10-14T05:14:00Z</dcterms:modified>
</cp:coreProperties>
</file>