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80131" w14:textId="7CF03C8F" w:rsidR="008F6A11" w:rsidRPr="007877E8" w:rsidRDefault="001F2888" w:rsidP="00C975EB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ＣａｒｅＴＥＸ福岡</w:t>
      </w:r>
      <w:r w:rsidR="00C975EB" w:rsidRPr="007877E8">
        <w:rPr>
          <w:rFonts w:ascii="HG丸ｺﾞｼｯｸM-PRO" w:eastAsia="HG丸ｺﾞｼｯｸM-PRO" w:hAnsi="HG丸ｺﾞｼｯｸM-PRO" w:hint="eastAsia"/>
          <w:b/>
          <w:sz w:val="22"/>
        </w:rPr>
        <w:t>への共同出展について</w:t>
      </w:r>
    </w:p>
    <w:p w14:paraId="0A02759E" w14:textId="77777777" w:rsidR="00C975EB" w:rsidRPr="001F2888" w:rsidRDefault="00C975EB">
      <w:pPr>
        <w:rPr>
          <w:rFonts w:ascii="HG丸ｺﾞｼｯｸM-PRO" w:eastAsia="HG丸ｺﾞｼｯｸM-PRO" w:hAnsi="HG丸ｺﾞｼｯｸM-PRO"/>
        </w:rPr>
      </w:pPr>
    </w:p>
    <w:p w14:paraId="1B66E673" w14:textId="77777777" w:rsidR="0079203C" w:rsidRPr="004B6691" w:rsidRDefault="0079203C">
      <w:pPr>
        <w:rPr>
          <w:rFonts w:ascii="HG丸ｺﾞｼｯｸM-PRO" w:eastAsia="HG丸ｺﾞｼｯｸM-PRO" w:hAnsi="HG丸ｺﾞｼｯｸM-PRO"/>
        </w:rPr>
      </w:pPr>
    </w:p>
    <w:p w14:paraId="55A37828" w14:textId="292CA204" w:rsidR="007877E8" w:rsidRDefault="003B246C" w:rsidP="008230B7">
      <w:pPr>
        <w:ind w:firstLineChars="100" w:firstLine="206"/>
        <w:rPr>
          <w:rFonts w:ascii="HG丸ｺﾞｼｯｸM-PRO" w:eastAsia="HG丸ｺﾞｼｯｸM-PRO" w:hAnsi="HG丸ｺﾞｼｯｸM-PRO"/>
        </w:rPr>
      </w:pPr>
      <w:r w:rsidRPr="003B246C">
        <w:rPr>
          <w:rFonts w:ascii="HG丸ｺﾞｼｯｸM-PRO" w:eastAsia="HG丸ｺﾞｼｯｸM-PRO" w:hAnsi="HG丸ｺﾞｼｯｸM-PRO" w:hint="eastAsia"/>
        </w:rPr>
        <w:t>東九州メディカルバレー構想を推進するため、</w:t>
      </w:r>
      <w:r w:rsidR="001F2888">
        <w:rPr>
          <w:rFonts w:ascii="HG丸ｺﾞｼｯｸM-PRO" w:eastAsia="HG丸ｺﾞｼｯｸM-PRO" w:hAnsi="HG丸ｺﾞｼｯｸM-PRO" w:hint="eastAsia"/>
        </w:rPr>
        <w:t>ＣａｒｅＴＥＸ福岡</w:t>
      </w:r>
      <w:r w:rsidRPr="003B246C">
        <w:rPr>
          <w:rFonts w:ascii="HG丸ｺﾞｼｯｸM-PRO" w:eastAsia="HG丸ｺﾞｼｯｸM-PRO" w:hAnsi="HG丸ｺﾞｼｯｸM-PRO" w:hint="eastAsia"/>
        </w:rPr>
        <w:t>に「大分県医療ロボット・機器産業協議会」ブースを出展します。そこで、「大分県医療ロボット・機器産業協議会」のブース内で、共同出展を希望する企業を募集します。</w:t>
      </w:r>
    </w:p>
    <w:p w14:paraId="7B458113" w14:textId="0E1F6FC3" w:rsidR="007877E8" w:rsidRDefault="00704FED" w:rsidP="007877E8">
      <w:pPr>
        <w:ind w:firstLineChars="100" w:firstLine="20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展示会については、</w:t>
      </w:r>
      <w:r w:rsidR="001F2888" w:rsidRPr="001F2888">
        <w:rPr>
          <w:rFonts w:ascii="HG丸ｺﾞｼｯｸM-PRO" w:eastAsia="HG丸ｺﾞｼｯｸM-PRO" w:hAnsi="HG丸ｺﾞｼｯｸM-PRO" w:hint="eastAsia"/>
        </w:rPr>
        <w:t>ＣａｒｅＴＥＸ福岡</w:t>
      </w:r>
      <w:r w:rsidR="007877E8">
        <w:rPr>
          <w:rFonts w:ascii="HG丸ｺﾞｼｯｸM-PRO" w:eastAsia="HG丸ｺﾞｼｯｸM-PRO" w:hAnsi="HG丸ｺﾞｼｯｸM-PRO" w:hint="eastAsia"/>
        </w:rPr>
        <w:t>（</w:t>
      </w:r>
      <w:r w:rsidR="00861859" w:rsidRPr="00861859">
        <w:rPr>
          <w:rFonts w:ascii="HG丸ｺﾞｼｯｸM-PRO" w:eastAsia="HG丸ｺﾞｼｯｸM-PRO" w:hAnsi="HG丸ｺﾞｼｯｸM-PRO"/>
        </w:rPr>
        <w:t>http://fukuoka.caretex.jp/</w:t>
      </w:r>
      <w:r w:rsidR="007877E8">
        <w:rPr>
          <w:rFonts w:ascii="HG丸ｺﾞｼｯｸM-PRO" w:eastAsia="HG丸ｺﾞｼｯｸM-PRO" w:hAnsi="HG丸ｺﾞｼｯｸM-PRO" w:hint="eastAsia"/>
        </w:rPr>
        <w:t>）をご参照下さい。</w:t>
      </w:r>
    </w:p>
    <w:p w14:paraId="3475C158" w14:textId="77777777" w:rsidR="004B6691" w:rsidRPr="007877E8" w:rsidRDefault="004B6691" w:rsidP="007877E8">
      <w:pPr>
        <w:ind w:firstLineChars="100" w:firstLine="20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なお、応募者多数の場合は、審査基準に沿って事務局によって審査を行った上で、出展企業を選定します。</w:t>
      </w:r>
    </w:p>
    <w:p w14:paraId="24872829" w14:textId="77777777" w:rsidR="007877E8" w:rsidRDefault="007877E8">
      <w:pPr>
        <w:rPr>
          <w:rFonts w:ascii="HG丸ｺﾞｼｯｸM-PRO" w:eastAsia="HG丸ｺﾞｼｯｸM-PRO" w:hAnsi="HG丸ｺﾞｼｯｸM-PRO"/>
        </w:rPr>
      </w:pPr>
    </w:p>
    <w:p w14:paraId="701C628A" w14:textId="77777777" w:rsidR="00C975EB" w:rsidRPr="00F031A5" w:rsidRDefault="00C975EB">
      <w:pPr>
        <w:rPr>
          <w:rFonts w:ascii="HG丸ｺﾞｼｯｸM-PRO" w:eastAsia="HG丸ｺﾞｼｯｸM-PRO" w:hAnsi="HG丸ｺﾞｼｯｸM-PRO"/>
          <w:b/>
        </w:rPr>
      </w:pPr>
      <w:r w:rsidRPr="00F031A5">
        <w:rPr>
          <w:rFonts w:ascii="HG丸ｺﾞｼｯｸM-PRO" w:eastAsia="HG丸ｺﾞｼｯｸM-PRO" w:hAnsi="HG丸ｺﾞｼｯｸM-PRO" w:hint="eastAsia"/>
          <w:b/>
        </w:rPr>
        <w:t>（１）開催概要</w:t>
      </w:r>
    </w:p>
    <w:p w14:paraId="0BFD4A70" w14:textId="59B71D33" w:rsidR="00C975EB" w:rsidRPr="00C975EB" w:rsidRDefault="00C975EB" w:rsidP="00262A68">
      <w:pPr>
        <w:ind w:leftChars="100" w:left="206" w:firstLineChars="100" w:firstLine="206"/>
        <w:rPr>
          <w:rFonts w:ascii="HG丸ｺﾞｼｯｸM-PRO" w:eastAsia="HG丸ｺﾞｼｯｸM-PRO" w:hAnsi="HG丸ｺﾞｼｯｸM-PRO"/>
        </w:rPr>
      </w:pPr>
      <w:r w:rsidRPr="00C975EB">
        <w:rPr>
          <w:rFonts w:ascii="HG丸ｺﾞｼｯｸM-PRO" w:eastAsia="HG丸ｺﾞｼｯｸM-PRO" w:hAnsi="HG丸ｺﾞｼｯｸM-PRO" w:hint="eastAsia"/>
        </w:rPr>
        <w:t>日　　時：</w:t>
      </w:r>
      <w:r w:rsidR="00C11CC3">
        <w:rPr>
          <w:rFonts w:ascii="HG丸ｺﾞｼｯｸM-PRO" w:eastAsia="HG丸ｺﾞｼｯｸM-PRO" w:hAnsi="HG丸ｺﾞｼｯｸM-PRO" w:hint="eastAsia"/>
        </w:rPr>
        <w:t>２０</w:t>
      </w:r>
      <w:r w:rsidR="00022199">
        <w:rPr>
          <w:rFonts w:ascii="HG丸ｺﾞｼｯｸM-PRO" w:eastAsia="HG丸ｺﾞｼｯｸM-PRO" w:hAnsi="HG丸ｺﾞｼｯｸM-PRO" w:hint="eastAsia"/>
        </w:rPr>
        <w:t>２２</w:t>
      </w:r>
      <w:r w:rsidRPr="00C975EB">
        <w:rPr>
          <w:rFonts w:ascii="HG丸ｺﾞｼｯｸM-PRO" w:eastAsia="HG丸ｺﾞｼｯｸM-PRO" w:hAnsi="HG丸ｺﾞｼｯｸM-PRO"/>
        </w:rPr>
        <w:t>年</w:t>
      </w:r>
      <w:r w:rsidR="00022199">
        <w:rPr>
          <w:rFonts w:ascii="HG丸ｺﾞｼｯｸM-PRO" w:eastAsia="HG丸ｺﾞｼｯｸM-PRO" w:hAnsi="HG丸ｺﾞｼｯｸM-PRO" w:hint="eastAsia"/>
        </w:rPr>
        <w:t>１１</w:t>
      </w:r>
      <w:r w:rsidRPr="00C975EB">
        <w:rPr>
          <w:rFonts w:ascii="HG丸ｺﾞｼｯｸM-PRO" w:eastAsia="HG丸ｺﾞｼｯｸM-PRO" w:hAnsi="HG丸ｺﾞｼｯｸM-PRO"/>
        </w:rPr>
        <w:t>月</w:t>
      </w:r>
      <w:r w:rsidR="00552984">
        <w:rPr>
          <w:rFonts w:ascii="HG丸ｺﾞｼｯｸM-PRO" w:eastAsia="HG丸ｺﾞｼｯｸM-PRO" w:hAnsi="HG丸ｺﾞｼｯｸM-PRO" w:hint="eastAsia"/>
        </w:rPr>
        <w:t>１</w:t>
      </w:r>
      <w:r w:rsidRPr="00C975EB">
        <w:rPr>
          <w:rFonts w:ascii="HG丸ｺﾞｼｯｸM-PRO" w:eastAsia="HG丸ｺﾞｼｯｸM-PRO" w:hAnsi="HG丸ｺﾞｼｯｸM-PRO"/>
        </w:rPr>
        <w:t>日</w:t>
      </w:r>
      <w:r w:rsidRPr="00C975EB">
        <w:rPr>
          <w:rFonts w:ascii="HG丸ｺﾞｼｯｸM-PRO" w:eastAsia="HG丸ｺﾞｼｯｸM-PRO" w:hAnsi="HG丸ｺﾞｼｯｸM-PRO" w:hint="eastAsia"/>
        </w:rPr>
        <w:t>（</w:t>
      </w:r>
      <w:r w:rsidR="00022199">
        <w:rPr>
          <w:rFonts w:ascii="HG丸ｺﾞｼｯｸM-PRO" w:eastAsia="HG丸ｺﾞｼｯｸM-PRO" w:hAnsi="HG丸ｺﾞｼｯｸM-PRO" w:hint="eastAsia"/>
        </w:rPr>
        <w:t>火</w:t>
      </w:r>
      <w:r w:rsidRPr="00C975EB">
        <w:rPr>
          <w:rFonts w:ascii="HG丸ｺﾞｼｯｸM-PRO" w:eastAsia="HG丸ｺﾞｼｯｸM-PRO" w:hAnsi="HG丸ｺﾞｼｯｸM-PRO" w:hint="eastAsia"/>
        </w:rPr>
        <w:t>）</w:t>
      </w:r>
      <w:r w:rsidR="00552984">
        <w:rPr>
          <w:rFonts w:ascii="HG丸ｺﾞｼｯｸM-PRO" w:eastAsia="HG丸ｺﾞｼｯｸM-PRO" w:hAnsi="HG丸ｺﾞｼｯｸM-PRO" w:hint="eastAsia"/>
        </w:rPr>
        <w:t>・２</w:t>
      </w:r>
      <w:bookmarkStart w:id="0" w:name="_GoBack"/>
      <w:bookmarkEnd w:id="0"/>
      <w:r w:rsidRPr="00C975EB">
        <w:rPr>
          <w:rFonts w:ascii="HG丸ｺﾞｼｯｸM-PRO" w:eastAsia="HG丸ｺﾞｼｯｸM-PRO" w:hAnsi="HG丸ｺﾞｼｯｸM-PRO"/>
        </w:rPr>
        <w:t>日</w:t>
      </w:r>
      <w:r w:rsidRPr="00C975EB">
        <w:rPr>
          <w:rFonts w:ascii="HG丸ｺﾞｼｯｸM-PRO" w:eastAsia="HG丸ｺﾞｼｯｸM-PRO" w:hAnsi="HG丸ｺﾞｼｯｸM-PRO" w:hint="eastAsia"/>
        </w:rPr>
        <w:t>（</w:t>
      </w:r>
      <w:r w:rsidR="00022199">
        <w:rPr>
          <w:rFonts w:ascii="HG丸ｺﾞｼｯｸM-PRO" w:eastAsia="HG丸ｺﾞｼｯｸM-PRO" w:hAnsi="HG丸ｺﾞｼｯｸM-PRO" w:hint="eastAsia"/>
        </w:rPr>
        <w:t>水</w:t>
      </w:r>
      <w:r w:rsidRPr="00C975EB">
        <w:rPr>
          <w:rFonts w:ascii="HG丸ｺﾞｼｯｸM-PRO" w:eastAsia="HG丸ｺﾞｼｯｸM-PRO" w:hAnsi="HG丸ｺﾞｼｯｸM-PRO" w:hint="eastAsia"/>
        </w:rPr>
        <w:t>）</w:t>
      </w:r>
    </w:p>
    <w:p w14:paraId="0F1D595F" w14:textId="7AB6F9DF" w:rsidR="00C975EB" w:rsidRPr="00C975EB" w:rsidRDefault="00C975EB" w:rsidP="00262A68">
      <w:pPr>
        <w:ind w:leftChars="100" w:left="206" w:firstLineChars="100" w:firstLine="206"/>
        <w:rPr>
          <w:rFonts w:ascii="HG丸ｺﾞｼｯｸM-PRO" w:eastAsia="HG丸ｺﾞｼｯｸM-PRO" w:hAnsi="HG丸ｺﾞｼｯｸM-PRO"/>
        </w:rPr>
      </w:pPr>
      <w:r w:rsidRPr="00C975EB">
        <w:rPr>
          <w:rFonts w:ascii="HG丸ｺﾞｼｯｸM-PRO" w:eastAsia="HG丸ｺﾞｼｯｸM-PRO" w:hAnsi="HG丸ｺﾞｼｯｸM-PRO" w:hint="eastAsia"/>
        </w:rPr>
        <w:t>開場時間：</w:t>
      </w:r>
      <w:r w:rsidR="001F2888">
        <w:rPr>
          <w:rFonts w:ascii="HG丸ｺﾞｼｯｸM-PRO" w:eastAsia="HG丸ｺﾞｼｯｸM-PRO" w:hAnsi="HG丸ｺﾞｼｯｸM-PRO" w:hint="eastAsia"/>
        </w:rPr>
        <w:t>９：３０</w:t>
      </w:r>
      <w:r w:rsidRPr="00C975EB">
        <w:rPr>
          <w:rFonts w:ascii="HG丸ｺﾞｼｯｸM-PRO" w:eastAsia="HG丸ｺﾞｼｯｸM-PRO" w:hAnsi="HG丸ｺﾞｼｯｸM-PRO" w:hint="eastAsia"/>
        </w:rPr>
        <w:t>～</w:t>
      </w:r>
      <w:r w:rsidR="001F2888">
        <w:rPr>
          <w:rFonts w:ascii="HG丸ｺﾞｼｯｸM-PRO" w:eastAsia="HG丸ｺﾞｼｯｸM-PRO" w:hAnsi="HG丸ｺﾞｼｯｸM-PRO" w:hint="eastAsia"/>
        </w:rPr>
        <w:t>１７：００</w:t>
      </w:r>
    </w:p>
    <w:p w14:paraId="73FA4B34" w14:textId="4E2271F7" w:rsidR="00C975EB" w:rsidRPr="00C975EB" w:rsidRDefault="00C975EB" w:rsidP="00262A68">
      <w:pPr>
        <w:ind w:leftChars="100" w:left="206" w:firstLineChars="100" w:firstLine="206"/>
        <w:rPr>
          <w:rFonts w:ascii="HG丸ｺﾞｼｯｸM-PRO" w:eastAsia="HG丸ｺﾞｼｯｸM-PRO" w:hAnsi="HG丸ｺﾞｼｯｸM-PRO"/>
        </w:rPr>
      </w:pPr>
      <w:r w:rsidRPr="00C975EB">
        <w:rPr>
          <w:rFonts w:ascii="HG丸ｺﾞｼｯｸM-PRO" w:eastAsia="HG丸ｺﾞｼｯｸM-PRO" w:hAnsi="HG丸ｺﾞｼｯｸM-PRO" w:hint="eastAsia"/>
        </w:rPr>
        <w:t>会　　場：</w:t>
      </w:r>
      <w:r w:rsidR="001F2888">
        <w:rPr>
          <w:rFonts w:ascii="HG丸ｺﾞｼｯｸM-PRO" w:eastAsia="HG丸ｺﾞｼｯｸM-PRO" w:hAnsi="HG丸ｺﾞｼｯｸM-PRO" w:hint="eastAsia"/>
        </w:rPr>
        <w:t>マリンメッセ福岡Ｂ館</w:t>
      </w:r>
    </w:p>
    <w:p w14:paraId="642404D9" w14:textId="5FA1618E" w:rsidR="00C975EB" w:rsidRDefault="00C975EB" w:rsidP="00C96D4A">
      <w:pPr>
        <w:ind w:leftChars="100" w:left="206" w:firstLineChars="600" w:firstLine="1237"/>
        <w:rPr>
          <w:rFonts w:ascii="HG丸ｺﾞｼｯｸM-PRO" w:eastAsia="HG丸ｺﾞｼｯｸM-PRO" w:hAnsi="HG丸ｺﾞｼｯｸM-PRO"/>
        </w:rPr>
      </w:pPr>
      <w:r w:rsidRPr="00C975EB">
        <w:rPr>
          <w:rFonts w:ascii="HG丸ｺﾞｼｯｸM-PRO" w:eastAsia="HG丸ｺﾞｼｯｸM-PRO" w:hAnsi="HG丸ｺﾞｼｯｸM-PRO" w:hint="eastAsia"/>
        </w:rPr>
        <w:t>（</w:t>
      </w:r>
      <w:r w:rsidR="001F2888" w:rsidRPr="001F2888">
        <w:rPr>
          <w:rFonts w:ascii="HG丸ｺﾞｼｯｸM-PRO" w:eastAsia="HG丸ｺﾞｼｯｸM-PRO" w:hAnsi="HG丸ｺﾞｼｯｸM-PRO" w:hint="eastAsia"/>
        </w:rPr>
        <w:t>福岡県福岡市博多区沖浜町２</w:t>
      </w:r>
      <w:r w:rsidR="001F2888">
        <w:rPr>
          <w:rFonts w:ascii="HG丸ｺﾞｼｯｸM-PRO" w:eastAsia="HG丸ｺﾞｼｯｸM-PRO" w:hAnsi="HG丸ｺﾞｼｯｸM-PRO" w:hint="eastAsia"/>
        </w:rPr>
        <w:t>－</w:t>
      </w:r>
      <w:r w:rsidR="001F2888" w:rsidRPr="001F2888">
        <w:rPr>
          <w:rFonts w:ascii="HG丸ｺﾞｼｯｸM-PRO" w:eastAsia="HG丸ｺﾞｼｯｸM-PRO" w:hAnsi="HG丸ｺﾞｼｯｸM-PRO" w:hint="eastAsia"/>
        </w:rPr>
        <w:t>１</w:t>
      </w:r>
      <w:r w:rsidRPr="00C975EB">
        <w:rPr>
          <w:rFonts w:ascii="HG丸ｺﾞｼｯｸM-PRO" w:eastAsia="HG丸ｺﾞｼｯｸM-PRO" w:hAnsi="HG丸ｺﾞｼｯｸM-PRO" w:hint="eastAsia"/>
        </w:rPr>
        <w:t>）</w:t>
      </w:r>
    </w:p>
    <w:p w14:paraId="54DAD584" w14:textId="77777777" w:rsidR="00C975EB" w:rsidRPr="00C975EB" w:rsidRDefault="00C975EB" w:rsidP="00262A68">
      <w:pPr>
        <w:ind w:leftChars="100" w:left="206" w:firstLineChars="100" w:firstLine="206"/>
        <w:rPr>
          <w:rFonts w:ascii="HG丸ｺﾞｼｯｸM-PRO" w:eastAsia="HG丸ｺﾞｼｯｸM-PRO" w:hAnsi="HG丸ｺﾞｼｯｸM-PRO"/>
        </w:rPr>
      </w:pPr>
      <w:r w:rsidRPr="00C975EB">
        <w:rPr>
          <w:rFonts w:ascii="HG丸ｺﾞｼｯｸM-PRO" w:eastAsia="HG丸ｺﾞｼｯｸM-PRO" w:hAnsi="HG丸ｺﾞｼｯｸM-PRO" w:hint="eastAsia"/>
        </w:rPr>
        <w:t>入 場 料：無料</w:t>
      </w:r>
    </w:p>
    <w:p w14:paraId="6BF4A9C3" w14:textId="77777777" w:rsidR="00C975EB" w:rsidRPr="00C975EB" w:rsidRDefault="00C975EB">
      <w:pPr>
        <w:rPr>
          <w:rFonts w:ascii="HG丸ｺﾞｼｯｸM-PRO" w:eastAsia="HG丸ｺﾞｼｯｸM-PRO" w:hAnsi="HG丸ｺﾞｼｯｸM-PRO"/>
        </w:rPr>
      </w:pPr>
    </w:p>
    <w:p w14:paraId="2421A0AB" w14:textId="77777777" w:rsidR="00C975EB" w:rsidRPr="00F031A5" w:rsidRDefault="00C975EB">
      <w:pPr>
        <w:rPr>
          <w:rFonts w:ascii="HG丸ｺﾞｼｯｸM-PRO" w:eastAsia="HG丸ｺﾞｼｯｸM-PRO" w:hAnsi="HG丸ｺﾞｼｯｸM-PRO"/>
          <w:b/>
        </w:rPr>
      </w:pPr>
      <w:r w:rsidRPr="00F031A5">
        <w:rPr>
          <w:rFonts w:ascii="HG丸ｺﾞｼｯｸM-PRO" w:eastAsia="HG丸ｺﾞｼｯｸM-PRO" w:hAnsi="HG丸ｺﾞｼｯｸM-PRO" w:hint="eastAsia"/>
          <w:b/>
        </w:rPr>
        <w:t>（２）</w:t>
      </w:r>
      <w:r w:rsidRPr="00F031A5">
        <w:rPr>
          <w:rFonts w:ascii="HG丸ｺﾞｼｯｸM-PRO" w:eastAsia="HG丸ｺﾞｼｯｸM-PRO" w:hAnsi="HG丸ｺﾞｼｯｸM-PRO"/>
          <w:b/>
        </w:rPr>
        <w:t>主催</w:t>
      </w:r>
      <w:r w:rsidRPr="00F031A5">
        <w:rPr>
          <w:rFonts w:ascii="HG丸ｺﾞｼｯｸM-PRO" w:eastAsia="HG丸ｺﾞｼｯｸM-PRO" w:hAnsi="HG丸ｺﾞｼｯｸM-PRO" w:hint="eastAsia"/>
          <w:b/>
        </w:rPr>
        <w:t>等（予定含む）</w:t>
      </w:r>
    </w:p>
    <w:p w14:paraId="391D794B" w14:textId="25D39FC2" w:rsidR="00C975EB" w:rsidRPr="00C975EB" w:rsidRDefault="00C975EB" w:rsidP="00262A68">
      <w:pPr>
        <w:ind w:firstLineChars="200" w:firstLine="41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主催</w:t>
      </w:r>
      <w:r w:rsidR="001F2888">
        <w:rPr>
          <w:rFonts w:ascii="HG丸ｺﾞｼｯｸM-PRO" w:eastAsia="HG丸ｺﾞｼｯｸM-PRO" w:hAnsi="HG丸ｺﾞｼｯｸM-PRO" w:hint="eastAsia"/>
        </w:rPr>
        <w:t>：</w:t>
      </w:r>
      <w:r w:rsidR="001F2888" w:rsidRPr="001F2888">
        <w:rPr>
          <w:rFonts w:ascii="HG丸ｺﾞｼｯｸM-PRO" w:eastAsia="HG丸ｺﾞｼｯｸM-PRO" w:hAnsi="HG丸ｺﾞｼｯｸM-PRO" w:hint="eastAsia"/>
        </w:rPr>
        <w:t>ブティックス株式会社</w:t>
      </w:r>
    </w:p>
    <w:p w14:paraId="7AAEC311" w14:textId="77777777" w:rsidR="00022199" w:rsidRPr="00022199" w:rsidRDefault="00AD5496" w:rsidP="00022199">
      <w:pPr>
        <w:ind w:leftChars="200" w:left="824" w:hangingChars="200" w:hanging="41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後援</w:t>
      </w:r>
      <w:r w:rsidR="001F2888">
        <w:rPr>
          <w:rFonts w:ascii="HG丸ｺﾞｼｯｸM-PRO" w:eastAsia="HG丸ｺﾞｼｯｸM-PRO" w:hAnsi="HG丸ｺﾞｼｯｸM-PRO" w:hint="eastAsia"/>
        </w:rPr>
        <w:t>：</w:t>
      </w:r>
      <w:r w:rsidR="00022199" w:rsidRPr="00022199">
        <w:rPr>
          <w:rFonts w:ascii="HG丸ｺﾞｼｯｸM-PRO" w:eastAsia="HG丸ｺﾞｼｯｸM-PRO" w:hAnsi="HG丸ｺﾞｼｯｸM-PRO" w:hint="eastAsia"/>
        </w:rPr>
        <w:t>（公社）関西シルバーサービス協会、 高齢者住宅経営者連絡協議会、</w:t>
      </w:r>
    </w:p>
    <w:p w14:paraId="1D7E621B" w14:textId="77777777" w:rsidR="00022199" w:rsidRPr="00022199" w:rsidRDefault="00022199" w:rsidP="00022199">
      <w:pPr>
        <w:ind w:firstLineChars="400" w:firstLine="825"/>
        <w:rPr>
          <w:rFonts w:ascii="HG丸ｺﾞｼｯｸM-PRO" w:eastAsia="HG丸ｺﾞｼｯｸM-PRO" w:hAnsi="HG丸ｺﾞｼｯｸM-PRO"/>
        </w:rPr>
      </w:pPr>
      <w:r w:rsidRPr="00022199">
        <w:rPr>
          <w:rFonts w:ascii="HG丸ｺﾞｼｯｸM-PRO" w:eastAsia="HG丸ｺﾞｼｯｸM-PRO" w:hAnsi="HG丸ｺﾞｼｯｸM-PRO" w:hint="eastAsia"/>
        </w:rPr>
        <w:t>（一社）シルバーサービス振興会、（一社）全国介護付きホーム協会、</w:t>
      </w:r>
    </w:p>
    <w:p w14:paraId="14867443" w14:textId="77777777" w:rsidR="00022199" w:rsidRPr="00022199" w:rsidRDefault="00022199" w:rsidP="00022199">
      <w:pPr>
        <w:ind w:leftChars="400" w:left="825"/>
        <w:rPr>
          <w:rFonts w:ascii="HG丸ｺﾞｼｯｸM-PRO" w:eastAsia="HG丸ｺﾞｼｯｸM-PRO" w:hAnsi="HG丸ｺﾞｼｯｸM-PRO"/>
        </w:rPr>
      </w:pPr>
      <w:r w:rsidRPr="00022199">
        <w:rPr>
          <w:rFonts w:ascii="HG丸ｺﾞｼｯｸM-PRO" w:eastAsia="HG丸ｺﾞｼｯｸM-PRO" w:hAnsi="HG丸ｺﾞｼｯｸM-PRO" w:hint="eastAsia"/>
        </w:rPr>
        <w:t>（一社）日本アクティブコミュニティ協会、（一社）日本衛生材料工業連合会、</w:t>
      </w:r>
    </w:p>
    <w:p w14:paraId="0526E8A3" w14:textId="77777777" w:rsidR="00022199" w:rsidRPr="00022199" w:rsidRDefault="00022199" w:rsidP="00022199">
      <w:pPr>
        <w:ind w:leftChars="400" w:left="825"/>
        <w:rPr>
          <w:rFonts w:ascii="HG丸ｺﾞｼｯｸM-PRO" w:eastAsia="HG丸ｺﾞｼｯｸM-PRO" w:hAnsi="HG丸ｺﾞｼｯｸM-PRO"/>
        </w:rPr>
      </w:pPr>
      <w:r w:rsidRPr="00022199">
        <w:rPr>
          <w:rFonts w:ascii="HG丸ｺﾞｼｯｸM-PRO" w:eastAsia="HG丸ｺﾞｼｯｸM-PRO" w:hAnsi="HG丸ｺﾞｼｯｸM-PRO" w:hint="eastAsia"/>
        </w:rPr>
        <w:t>（公社）日本栄養士会、（一社）日本介護支援専門員協会、日本介護食品協議会、</w:t>
      </w:r>
    </w:p>
    <w:p w14:paraId="799847FA" w14:textId="77777777" w:rsidR="00022199" w:rsidRDefault="00022199" w:rsidP="00022199">
      <w:pPr>
        <w:ind w:leftChars="400" w:left="825"/>
        <w:rPr>
          <w:rFonts w:ascii="HG丸ｺﾞｼｯｸM-PRO" w:eastAsia="HG丸ｺﾞｼｯｸM-PRO" w:hAnsi="HG丸ｺﾞｼｯｸM-PRO"/>
        </w:rPr>
      </w:pPr>
      <w:r w:rsidRPr="00022199">
        <w:rPr>
          <w:rFonts w:ascii="HG丸ｺﾞｼｯｸM-PRO" w:eastAsia="HG丸ｺﾞｼｯｸM-PRO" w:hAnsi="HG丸ｺﾞｼｯｸM-PRO" w:hint="eastAsia"/>
        </w:rPr>
        <w:t>（一社）日本ケアテック協会、（一社）日本ケアマネジメント学会、</w:t>
      </w:r>
    </w:p>
    <w:p w14:paraId="73B5D077" w14:textId="77777777" w:rsidR="00022199" w:rsidRDefault="00022199" w:rsidP="00022199">
      <w:pPr>
        <w:ind w:leftChars="400" w:left="825"/>
        <w:rPr>
          <w:rFonts w:ascii="HG丸ｺﾞｼｯｸM-PRO" w:eastAsia="HG丸ｺﾞｼｯｸM-PRO" w:hAnsi="HG丸ｺﾞｼｯｸM-PRO"/>
        </w:rPr>
      </w:pPr>
      <w:r w:rsidRPr="00022199">
        <w:rPr>
          <w:rFonts w:ascii="HG丸ｺﾞｼｯｸM-PRO" w:eastAsia="HG丸ｺﾞｼｯｸM-PRO" w:hAnsi="HG丸ｺﾞｼｯｸM-PRO" w:hint="eastAsia"/>
        </w:rPr>
        <w:t>（一社）日本作業療法士協会、（公財）日本障害者リハビリテーション協会、</w:t>
      </w:r>
    </w:p>
    <w:p w14:paraId="422E5FAC" w14:textId="210B5EFE" w:rsidR="00022199" w:rsidRDefault="00022199" w:rsidP="00022199">
      <w:pPr>
        <w:ind w:leftChars="400" w:left="825"/>
        <w:rPr>
          <w:rFonts w:ascii="HG丸ｺﾞｼｯｸM-PRO" w:eastAsia="HG丸ｺﾞｼｯｸM-PRO" w:hAnsi="HG丸ｺﾞｼｯｸM-PRO"/>
        </w:rPr>
      </w:pPr>
      <w:r w:rsidRPr="00022199">
        <w:rPr>
          <w:rFonts w:ascii="HG丸ｺﾞｼｯｸM-PRO" w:eastAsia="HG丸ｺﾞｼｯｸM-PRO" w:hAnsi="HG丸ｺﾞｼｯｸM-PRO" w:hint="eastAsia"/>
        </w:rPr>
        <w:t>（一社）日本福祉用具供給協会、日本ホームヘルパー協会、（公社）日本理学療法士協会</w:t>
      </w:r>
      <w:r>
        <w:rPr>
          <w:rFonts w:ascii="HG丸ｺﾞｼｯｸM-PRO" w:eastAsia="HG丸ｺﾞｼｯｸM-PRO" w:hAnsi="HG丸ｺﾞｼｯｸM-PRO"/>
        </w:rPr>
        <w:t xml:space="preserve"> </w:t>
      </w:r>
    </w:p>
    <w:p w14:paraId="655AB4B1" w14:textId="5EB02E5B" w:rsidR="00C975EB" w:rsidRDefault="00C975EB" w:rsidP="00262A68">
      <w:pPr>
        <w:ind w:leftChars="350" w:left="721" w:firstLineChars="100" w:firstLine="206"/>
        <w:rPr>
          <w:rFonts w:ascii="HG丸ｺﾞｼｯｸM-PRO" w:eastAsia="HG丸ｺﾞｼｯｸM-PRO" w:hAnsi="HG丸ｺﾞｼｯｸM-PRO"/>
        </w:rPr>
      </w:pPr>
    </w:p>
    <w:p w14:paraId="586CA833" w14:textId="784F0EAA" w:rsidR="003B246C" w:rsidRPr="003B246C" w:rsidRDefault="00C975EB" w:rsidP="00C975EB">
      <w:pPr>
        <w:rPr>
          <w:rFonts w:ascii="HG丸ｺﾞｼｯｸM-PRO" w:eastAsia="HG丸ｺﾞｼｯｸM-PRO" w:hAnsi="HG丸ｺﾞｼｯｸM-PRO"/>
          <w:b/>
        </w:rPr>
      </w:pPr>
      <w:r w:rsidRPr="00F031A5">
        <w:rPr>
          <w:rFonts w:ascii="HG丸ｺﾞｼｯｸM-PRO" w:eastAsia="HG丸ｺﾞｼｯｸM-PRO" w:hAnsi="HG丸ｺﾞｼｯｸM-PRO" w:hint="eastAsia"/>
          <w:b/>
        </w:rPr>
        <w:t>（３）展示対象製品</w:t>
      </w:r>
    </w:p>
    <w:p w14:paraId="3245ADED" w14:textId="64590D11" w:rsidR="00C975EB" w:rsidRDefault="00262A68" w:rsidP="00262A68">
      <w:pPr>
        <w:ind w:firstLineChars="200" w:firstLine="41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在宅介護・施設介護のための用品・機器・設備等を中心とした介護用品全般を対象とする</w:t>
      </w:r>
    </w:p>
    <w:p w14:paraId="6E2761FE" w14:textId="77777777" w:rsidR="00675DB9" w:rsidRDefault="00675DB9" w:rsidP="00C975EB">
      <w:pPr>
        <w:rPr>
          <w:rFonts w:ascii="HG丸ｺﾞｼｯｸM-PRO" w:eastAsia="HG丸ｺﾞｼｯｸM-PRO" w:hAnsi="HG丸ｺﾞｼｯｸM-PRO"/>
        </w:rPr>
      </w:pPr>
    </w:p>
    <w:p w14:paraId="362E361D" w14:textId="77777777" w:rsidR="00C975EB" w:rsidRPr="00F031A5" w:rsidRDefault="00C975EB" w:rsidP="00C975EB">
      <w:pPr>
        <w:rPr>
          <w:rFonts w:ascii="HG丸ｺﾞｼｯｸM-PRO" w:eastAsia="HG丸ｺﾞｼｯｸM-PRO" w:hAnsi="HG丸ｺﾞｼｯｸM-PRO"/>
          <w:b/>
        </w:rPr>
      </w:pPr>
      <w:r w:rsidRPr="00F031A5">
        <w:rPr>
          <w:rFonts w:ascii="HG丸ｺﾞｼｯｸM-PRO" w:eastAsia="HG丸ｺﾞｼｯｸM-PRO" w:hAnsi="HG丸ｺﾞｼｯｸM-PRO" w:hint="eastAsia"/>
          <w:b/>
        </w:rPr>
        <w:t>（４）出展料</w:t>
      </w:r>
    </w:p>
    <w:p w14:paraId="46665365" w14:textId="03D8AD0B" w:rsidR="003B246C" w:rsidRDefault="00262A68" w:rsidP="00262A68">
      <w:pPr>
        <w:ind w:firstLineChars="200" w:firstLine="41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C975EB">
        <w:rPr>
          <w:rFonts w:ascii="HG丸ｺﾞｼｯｸM-PRO" w:eastAsia="HG丸ｺﾞｼｯｸM-PRO" w:hAnsi="HG丸ｺﾞｼｯｸM-PRO" w:hint="eastAsia"/>
        </w:rPr>
        <w:t>基礎小間料等は</w:t>
      </w:r>
      <w:r w:rsidR="004B6691">
        <w:rPr>
          <w:rFonts w:ascii="HG丸ｺﾞｼｯｸM-PRO" w:eastAsia="HG丸ｺﾞｼｯｸM-PRO" w:hAnsi="HG丸ｺﾞｼｯｸM-PRO" w:hint="eastAsia"/>
        </w:rPr>
        <w:t>大分県医療ロボット・機器産業</w:t>
      </w:r>
      <w:r w:rsidR="00C975EB">
        <w:rPr>
          <w:rFonts w:ascii="HG丸ｺﾞｼｯｸM-PRO" w:eastAsia="HG丸ｺﾞｼｯｸM-PRO" w:hAnsi="HG丸ｺﾞｼｯｸM-PRO" w:hint="eastAsia"/>
        </w:rPr>
        <w:t>協議会が負担します。</w:t>
      </w:r>
    </w:p>
    <w:p w14:paraId="25DEC849" w14:textId="0EBCC53C" w:rsidR="00320F60" w:rsidRDefault="00262A68" w:rsidP="00262A68">
      <w:pPr>
        <w:ind w:firstLineChars="200" w:firstLine="41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7877E8">
        <w:rPr>
          <w:rFonts w:ascii="HG丸ｺﾞｼｯｸM-PRO" w:eastAsia="HG丸ｺﾞｼｯｸM-PRO" w:hAnsi="HG丸ｺﾞｼｯｸM-PRO" w:hint="eastAsia"/>
        </w:rPr>
        <w:t>その他の経費については参加希望企業の負担になります。</w:t>
      </w:r>
    </w:p>
    <w:p w14:paraId="3EFAB3E3" w14:textId="77777777" w:rsidR="00262A68" w:rsidRDefault="00262A68" w:rsidP="00262A68">
      <w:pPr>
        <w:ind w:leftChars="200" w:left="618" w:hangingChars="100" w:hanging="20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3A5AF2">
        <w:rPr>
          <w:rFonts w:ascii="HG丸ｺﾞｼｯｸM-PRO" w:eastAsia="HG丸ｺﾞｼｯｸM-PRO" w:hAnsi="HG丸ｺﾞｼｯｸM-PRO" w:hint="eastAsia"/>
        </w:rPr>
        <w:t>共同出展となるため、出展に用いるスペース</w:t>
      </w:r>
      <w:r>
        <w:rPr>
          <w:rFonts w:ascii="HG丸ｺﾞｼｯｸM-PRO" w:eastAsia="HG丸ｺﾞｼｯｸM-PRO" w:hAnsi="HG丸ｺﾞｼｯｸM-PRO" w:hint="eastAsia"/>
        </w:rPr>
        <w:t>が、ＣａｒｅＴＥＸ福岡</w:t>
      </w:r>
      <w:r w:rsidR="003A5AF2">
        <w:rPr>
          <w:rFonts w:ascii="HG丸ｺﾞｼｯｸM-PRO" w:eastAsia="HG丸ｺﾞｼｯｸM-PRO" w:hAnsi="HG丸ｺﾞｼｯｸM-PRO" w:hint="eastAsia"/>
        </w:rPr>
        <w:t>で定める基本小間の</w:t>
      </w:r>
    </w:p>
    <w:p w14:paraId="6EB65283" w14:textId="24770B12" w:rsidR="003A5AF2" w:rsidRDefault="003A5AF2" w:rsidP="00262A68">
      <w:pPr>
        <w:ind w:leftChars="300" w:left="61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１／２</w:t>
      </w:r>
      <w:r w:rsidR="00262A68">
        <w:rPr>
          <w:rFonts w:ascii="HG丸ｺﾞｼｯｸM-PRO" w:eastAsia="HG丸ｺﾞｼｯｸM-PRO" w:hAnsi="HG丸ｺﾞｼｯｸM-PRO" w:hint="eastAsia"/>
        </w:rPr>
        <w:t>～1小間の範囲となることがあります。</w:t>
      </w:r>
    </w:p>
    <w:p w14:paraId="05F08863" w14:textId="77777777" w:rsidR="001C1E7E" w:rsidRDefault="001C1E7E" w:rsidP="00262A68">
      <w:pPr>
        <w:ind w:leftChars="300" w:left="618"/>
        <w:rPr>
          <w:rFonts w:ascii="HG丸ｺﾞｼｯｸM-PRO" w:eastAsia="HG丸ｺﾞｼｯｸM-PRO" w:hAnsi="HG丸ｺﾞｼｯｸM-PRO"/>
        </w:rPr>
      </w:pPr>
    </w:p>
    <w:p w14:paraId="63885C0E" w14:textId="77777777" w:rsidR="004B6691" w:rsidRPr="00F031A5" w:rsidRDefault="003A5AF2" w:rsidP="00F031A5">
      <w:pPr>
        <w:ind w:left="207" w:hangingChars="100" w:hanging="207"/>
        <w:rPr>
          <w:rFonts w:ascii="HG丸ｺﾞｼｯｸM-PRO" w:eastAsia="HG丸ｺﾞｼｯｸM-PRO" w:hAnsi="HG丸ｺﾞｼｯｸM-PRO"/>
          <w:b/>
        </w:rPr>
      </w:pPr>
      <w:r w:rsidRPr="00F031A5">
        <w:rPr>
          <w:rFonts w:ascii="HG丸ｺﾞｼｯｸM-PRO" w:eastAsia="HG丸ｺﾞｼｯｸM-PRO" w:hAnsi="HG丸ｺﾞｼｯｸM-PRO" w:hint="eastAsia"/>
          <w:b/>
        </w:rPr>
        <w:t>（５）募集企業</w:t>
      </w:r>
    </w:p>
    <w:p w14:paraId="014077A8" w14:textId="2FE8932F" w:rsidR="003A5AF2" w:rsidRPr="00675DB9" w:rsidRDefault="0079203C" w:rsidP="00521A66">
      <w:pPr>
        <w:ind w:left="206" w:hangingChars="100" w:hanging="206"/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4125A2">
        <w:rPr>
          <w:rFonts w:ascii="HG丸ｺﾞｼｯｸM-PRO" w:eastAsia="HG丸ｺﾞｼｯｸM-PRO" w:hAnsi="HG丸ｺﾞｼｯｸM-PRO" w:hint="eastAsia"/>
        </w:rPr>
        <w:t xml:space="preserve">　</w:t>
      </w:r>
      <w:r w:rsidR="001611AF">
        <w:rPr>
          <w:rFonts w:ascii="HG丸ｺﾞｼｯｸM-PRO" w:eastAsia="HG丸ｺﾞｼｯｸM-PRO" w:hAnsi="HG丸ｺﾞｼｯｸM-PRO" w:hint="eastAsia"/>
        </w:rPr>
        <w:t>６</w:t>
      </w:r>
      <w:r w:rsidR="003A5AF2" w:rsidRPr="001611AF">
        <w:rPr>
          <w:rFonts w:ascii="HG丸ｺﾞｼｯｸM-PRO" w:eastAsia="HG丸ｺﾞｼｯｸM-PRO" w:hAnsi="HG丸ｺﾞｼｯｸM-PRO" w:hint="eastAsia"/>
        </w:rPr>
        <w:t>社</w:t>
      </w:r>
      <w:r w:rsidR="004125A2" w:rsidRPr="001611AF">
        <w:rPr>
          <w:rFonts w:ascii="HG丸ｺﾞｼｯｸM-PRO" w:eastAsia="HG丸ｺﾞｼｯｸM-PRO" w:hAnsi="HG丸ｺﾞｼｯｸM-PRO" w:hint="eastAsia"/>
        </w:rPr>
        <w:t>程度</w:t>
      </w:r>
    </w:p>
    <w:p w14:paraId="213B1118" w14:textId="58DF22BE" w:rsidR="003A5AF2" w:rsidRDefault="003A5AF2" w:rsidP="00320F60">
      <w:pPr>
        <w:ind w:left="206" w:hangingChars="100" w:hanging="206"/>
        <w:rPr>
          <w:rFonts w:ascii="HG丸ｺﾞｼｯｸM-PRO" w:eastAsia="HG丸ｺﾞｼｯｸM-PRO" w:hAnsi="HG丸ｺﾞｼｯｸM-PRO"/>
        </w:rPr>
      </w:pPr>
    </w:p>
    <w:p w14:paraId="309F39D0" w14:textId="77777777" w:rsidR="00262A68" w:rsidRDefault="00262A68" w:rsidP="00320F60">
      <w:pPr>
        <w:ind w:left="206" w:hangingChars="100" w:hanging="206"/>
        <w:rPr>
          <w:rFonts w:ascii="HG丸ｺﾞｼｯｸM-PRO" w:eastAsia="HG丸ｺﾞｼｯｸM-PRO" w:hAnsi="HG丸ｺﾞｼｯｸM-PRO"/>
        </w:rPr>
      </w:pPr>
    </w:p>
    <w:p w14:paraId="720B8DE0" w14:textId="77777777" w:rsidR="004B6691" w:rsidRPr="00F031A5" w:rsidRDefault="003A5AF2" w:rsidP="00F031A5">
      <w:pPr>
        <w:ind w:left="207" w:hangingChars="100" w:hanging="207"/>
        <w:rPr>
          <w:rFonts w:ascii="HG丸ｺﾞｼｯｸM-PRO" w:eastAsia="HG丸ｺﾞｼｯｸM-PRO" w:hAnsi="HG丸ｺﾞｼｯｸM-PRO"/>
          <w:b/>
        </w:rPr>
      </w:pPr>
      <w:r w:rsidRPr="00F031A5">
        <w:rPr>
          <w:rFonts w:ascii="HG丸ｺﾞｼｯｸM-PRO" w:eastAsia="HG丸ｺﾞｼｯｸM-PRO" w:hAnsi="HG丸ｺﾞｼｯｸM-PRO" w:hint="eastAsia"/>
          <w:b/>
        </w:rPr>
        <w:lastRenderedPageBreak/>
        <w:t>（６</w:t>
      </w:r>
      <w:r w:rsidR="004B6691" w:rsidRPr="00F031A5">
        <w:rPr>
          <w:rFonts w:ascii="HG丸ｺﾞｼｯｸM-PRO" w:eastAsia="HG丸ｺﾞｼｯｸM-PRO" w:hAnsi="HG丸ｺﾞｼｯｸM-PRO" w:hint="eastAsia"/>
          <w:b/>
        </w:rPr>
        <w:t>）審査基準</w:t>
      </w:r>
    </w:p>
    <w:p w14:paraId="404EACA5" w14:textId="77777777" w:rsidR="004B6691" w:rsidRDefault="004B6691" w:rsidP="004B6691">
      <w:pPr>
        <w:ind w:left="206" w:hangingChars="100" w:hanging="20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上記募集件数を上回ったときは、以下の審査基準に基づき、審査を行います。</w:t>
      </w:r>
    </w:p>
    <w:p w14:paraId="25420524" w14:textId="77777777" w:rsidR="004B6691" w:rsidRDefault="008C2755" w:rsidP="004B6691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医療関連機器</w:t>
      </w:r>
      <w:r w:rsidR="004B6691">
        <w:rPr>
          <w:rFonts w:ascii="HG丸ｺﾞｼｯｸM-PRO" w:eastAsia="HG丸ｺﾞｼｯｸM-PRO" w:hAnsi="HG丸ｺﾞｼｯｸM-PRO" w:hint="eastAsia"/>
        </w:rPr>
        <w:t>研究開発補助</w:t>
      </w:r>
      <w:r>
        <w:rPr>
          <w:rFonts w:ascii="HG丸ｺﾞｼｯｸM-PRO" w:eastAsia="HG丸ｺﾞｼｯｸM-PRO" w:hAnsi="HG丸ｺﾞｼｯｸM-PRO" w:hint="eastAsia"/>
        </w:rPr>
        <w:t>金</w:t>
      </w:r>
      <w:r w:rsidR="004B6691">
        <w:rPr>
          <w:rFonts w:ascii="HG丸ｺﾞｼｯｸM-PRO" w:eastAsia="HG丸ｺﾞｼｯｸM-PRO" w:hAnsi="HG丸ｺﾞｼｯｸM-PRO" w:hint="eastAsia"/>
        </w:rPr>
        <w:t>の活用事例</w:t>
      </w:r>
    </w:p>
    <w:p w14:paraId="70CC0FB1" w14:textId="56983B89" w:rsidR="008C2755" w:rsidRPr="008C2755" w:rsidRDefault="00675DB9" w:rsidP="008C275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大分県医療ロボット・機器産業協議会事業の</w:t>
      </w:r>
      <w:r w:rsidR="004B6691">
        <w:rPr>
          <w:rFonts w:ascii="HG丸ｺﾞｼｯｸM-PRO" w:eastAsia="HG丸ｺﾞｼｯｸM-PRO" w:hAnsi="HG丸ｺﾞｼｯｸM-PRO" w:hint="eastAsia"/>
        </w:rPr>
        <w:t>出展実績</w:t>
      </w:r>
      <w:r w:rsidR="008C2755">
        <w:rPr>
          <w:rFonts w:ascii="HG丸ｺﾞｼｯｸM-PRO" w:eastAsia="HG丸ｺﾞｼｯｸM-PRO" w:hAnsi="HG丸ｺﾞｼｯｸM-PRO" w:hint="eastAsia"/>
        </w:rPr>
        <w:t>（未出展企業を優先します）</w:t>
      </w:r>
    </w:p>
    <w:p w14:paraId="5F82DC6E" w14:textId="77777777" w:rsidR="004B6691" w:rsidRDefault="008C2755" w:rsidP="004B6691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出展によって期待される</w:t>
      </w:r>
      <w:r w:rsidR="004B6691">
        <w:rPr>
          <w:rFonts w:ascii="HG丸ｺﾞｼｯｸM-PRO" w:eastAsia="HG丸ｺﾞｼｯｸM-PRO" w:hAnsi="HG丸ｺﾞｼｯｸM-PRO" w:hint="eastAsia"/>
        </w:rPr>
        <w:t>効果</w:t>
      </w:r>
    </w:p>
    <w:p w14:paraId="3A4F4DCA" w14:textId="77777777" w:rsidR="003A5AF2" w:rsidRPr="003A5AF2" w:rsidRDefault="003A5AF2" w:rsidP="003A5AF2">
      <w:pPr>
        <w:rPr>
          <w:rFonts w:ascii="HG丸ｺﾞｼｯｸM-PRO" w:eastAsia="HG丸ｺﾞｼｯｸM-PRO" w:hAnsi="HG丸ｺﾞｼｯｸM-PRO"/>
        </w:rPr>
      </w:pPr>
    </w:p>
    <w:p w14:paraId="0F681275" w14:textId="77777777" w:rsidR="004B6691" w:rsidRPr="00F031A5" w:rsidRDefault="003A5AF2" w:rsidP="004B6691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 w:rsidRPr="00F031A5">
        <w:rPr>
          <w:rFonts w:ascii="HG丸ｺﾞｼｯｸM-PRO" w:eastAsia="HG丸ｺﾞｼｯｸM-PRO" w:hAnsi="HG丸ｺﾞｼｯｸM-PRO" w:hint="eastAsia"/>
          <w:b/>
        </w:rPr>
        <w:t>（７）募集期間</w:t>
      </w:r>
    </w:p>
    <w:p w14:paraId="2698BE57" w14:textId="7182F056" w:rsidR="003A5AF2" w:rsidRDefault="0079203C" w:rsidP="004B6691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4125A2">
        <w:rPr>
          <w:rFonts w:ascii="HG丸ｺﾞｼｯｸM-PRO" w:eastAsia="HG丸ｺﾞｼｯｸM-PRO" w:hAnsi="HG丸ｺﾞｼｯｸM-PRO" w:hint="eastAsia"/>
        </w:rPr>
        <w:t xml:space="preserve">　</w:t>
      </w:r>
      <w:r w:rsidR="004125A2" w:rsidRPr="00953B25">
        <w:rPr>
          <w:rFonts w:ascii="HG丸ｺﾞｼｯｸM-PRO" w:eastAsia="HG丸ｺﾞｼｯｸM-PRO" w:hAnsi="HG丸ｺﾞｼｯｸM-PRO" w:hint="eastAsia"/>
        </w:rPr>
        <w:t>令和</w:t>
      </w:r>
      <w:r w:rsidR="00022199">
        <w:rPr>
          <w:rFonts w:ascii="HG丸ｺﾞｼｯｸM-PRO" w:eastAsia="HG丸ｺﾞｼｯｸM-PRO" w:hAnsi="HG丸ｺﾞｼｯｸM-PRO" w:hint="eastAsia"/>
        </w:rPr>
        <w:t>４</w:t>
      </w:r>
      <w:r w:rsidRPr="00953B25">
        <w:rPr>
          <w:rFonts w:ascii="HG丸ｺﾞｼｯｸM-PRO" w:eastAsia="HG丸ｺﾞｼｯｸM-PRO" w:hAnsi="HG丸ｺﾞｼｯｸM-PRO" w:hint="eastAsia"/>
        </w:rPr>
        <w:t>年</w:t>
      </w:r>
      <w:r w:rsidR="00022199">
        <w:rPr>
          <w:rFonts w:ascii="HG丸ｺﾞｼｯｸM-PRO" w:eastAsia="HG丸ｺﾞｼｯｸM-PRO" w:hAnsi="HG丸ｺﾞｼｯｸM-PRO" w:hint="eastAsia"/>
        </w:rPr>
        <w:t>４</w:t>
      </w:r>
      <w:r w:rsidR="008C2755" w:rsidRPr="00953B25">
        <w:rPr>
          <w:rFonts w:ascii="HG丸ｺﾞｼｯｸM-PRO" w:eastAsia="HG丸ｺﾞｼｯｸM-PRO" w:hAnsi="HG丸ｺﾞｼｯｸM-PRO" w:hint="eastAsia"/>
        </w:rPr>
        <w:t>月</w:t>
      </w:r>
      <w:r w:rsidR="00022199">
        <w:rPr>
          <w:rFonts w:ascii="HG丸ｺﾞｼｯｸM-PRO" w:eastAsia="HG丸ｺﾞｼｯｸM-PRO" w:hAnsi="HG丸ｺﾞｼｯｸM-PRO" w:hint="eastAsia"/>
        </w:rPr>
        <w:t>２８</w:t>
      </w:r>
      <w:r w:rsidRPr="00953B25">
        <w:rPr>
          <w:rFonts w:ascii="HG丸ｺﾞｼｯｸM-PRO" w:eastAsia="HG丸ｺﾞｼｯｸM-PRO" w:hAnsi="HG丸ｺﾞｼｯｸM-PRO" w:hint="eastAsia"/>
        </w:rPr>
        <w:t>日（</w:t>
      </w:r>
      <w:r w:rsidR="00022199">
        <w:rPr>
          <w:rFonts w:ascii="HG丸ｺﾞｼｯｸM-PRO" w:eastAsia="HG丸ｺﾞｼｯｸM-PRO" w:hAnsi="HG丸ｺﾞｼｯｸM-PRO" w:hint="eastAsia"/>
        </w:rPr>
        <w:t>木</w:t>
      </w:r>
      <w:r w:rsidRPr="00953B25">
        <w:rPr>
          <w:rFonts w:ascii="HG丸ｺﾞｼｯｸM-PRO" w:eastAsia="HG丸ｺﾞｼｯｸM-PRO" w:hAnsi="HG丸ｺﾞｼｯｸM-PRO" w:hint="eastAsia"/>
        </w:rPr>
        <w:t>）</w:t>
      </w:r>
    </w:p>
    <w:p w14:paraId="4CCACD0C" w14:textId="77777777" w:rsidR="003A5AF2" w:rsidRPr="004125A2" w:rsidRDefault="003A5AF2" w:rsidP="004B6691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1B291D1A" w14:textId="77777777" w:rsidR="003A5AF2" w:rsidRPr="00F031A5" w:rsidRDefault="003A5AF2" w:rsidP="004B6691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 w:rsidRPr="00F031A5">
        <w:rPr>
          <w:rFonts w:ascii="HG丸ｺﾞｼｯｸM-PRO" w:eastAsia="HG丸ｺﾞｼｯｸM-PRO" w:hAnsi="HG丸ｺﾞｼｯｸM-PRO" w:hint="eastAsia"/>
          <w:b/>
        </w:rPr>
        <w:t>（８）</w:t>
      </w:r>
      <w:r w:rsidR="008C2755" w:rsidRPr="00F031A5">
        <w:rPr>
          <w:rFonts w:ascii="HG丸ｺﾞｼｯｸM-PRO" w:eastAsia="HG丸ｺﾞｼｯｸM-PRO" w:hAnsi="HG丸ｺﾞｼｯｸM-PRO" w:hint="eastAsia"/>
          <w:b/>
        </w:rPr>
        <w:t>申し込み・</w:t>
      </w:r>
      <w:r w:rsidRPr="00F031A5">
        <w:rPr>
          <w:rFonts w:ascii="HG丸ｺﾞｼｯｸM-PRO" w:eastAsia="HG丸ｺﾞｼｯｸM-PRO" w:hAnsi="HG丸ｺﾞｼｯｸM-PRO" w:hint="eastAsia"/>
          <w:b/>
        </w:rPr>
        <w:t>問い合わせ先</w:t>
      </w:r>
    </w:p>
    <w:p w14:paraId="134E3CD3" w14:textId="35A40A97" w:rsidR="003A5AF2" w:rsidRDefault="0079203C" w:rsidP="008C2755">
      <w:pPr>
        <w:widowControl/>
        <w:ind w:firstLineChars="100" w:firstLine="206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大分県医療ロボット・機器産業協議会　</w:t>
      </w:r>
      <w:r w:rsidR="001F2888">
        <w:rPr>
          <w:rFonts w:ascii="HG丸ｺﾞｼｯｸM-PRO" w:eastAsia="HG丸ｺﾞｼｯｸM-PRO" w:hAnsi="HG丸ｺﾞｼｯｸM-PRO" w:hint="eastAsia"/>
        </w:rPr>
        <w:t>事務局</w:t>
      </w:r>
    </w:p>
    <w:p w14:paraId="3B801DFB" w14:textId="77777777" w:rsidR="003A5AF2" w:rsidRDefault="003A5AF2" w:rsidP="008C2755">
      <w:pPr>
        <w:widowControl/>
        <w:ind w:firstLineChars="100" w:firstLine="206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TEL</w:t>
      </w:r>
      <w:r w:rsidR="0079203C">
        <w:rPr>
          <w:rFonts w:ascii="HG丸ｺﾞｼｯｸM-PRO" w:eastAsia="HG丸ｺﾞｼｯｸM-PRO" w:hAnsi="HG丸ｺﾞｼｯｸM-PRO" w:hint="eastAsia"/>
        </w:rPr>
        <w:t>：０９７－５０６－３２</w:t>
      </w:r>
      <w:r w:rsidR="008153B2">
        <w:rPr>
          <w:rFonts w:ascii="HG丸ｺﾞｼｯｸM-PRO" w:eastAsia="HG丸ｺﾞｼｯｸM-PRO" w:hAnsi="HG丸ｺﾞｼｯｸM-PRO" w:hint="eastAsia"/>
        </w:rPr>
        <w:t>７６</w:t>
      </w:r>
    </w:p>
    <w:p w14:paraId="66BCBE00" w14:textId="24DA4964" w:rsidR="003A5AF2" w:rsidRDefault="003A5AF2" w:rsidP="008C2755">
      <w:pPr>
        <w:widowControl/>
        <w:ind w:firstLineChars="100" w:firstLine="206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e-mail：</w:t>
      </w:r>
      <w:hyperlink r:id="rId7" w:history="1">
        <w:r w:rsidR="00675DB9" w:rsidRPr="00496D8C">
          <w:rPr>
            <w:rStyle w:val="a4"/>
            <w:rFonts w:ascii="HG丸ｺﾞｼｯｸM-PRO" w:eastAsia="HG丸ｺﾞｼｯｸM-PRO" w:hAnsi="HG丸ｺﾞｼｯｸM-PRO" w:hint="eastAsia"/>
          </w:rPr>
          <w:t>j</w:t>
        </w:r>
        <w:r w:rsidR="00022199">
          <w:rPr>
            <w:rStyle w:val="a4"/>
            <w:rFonts w:ascii="HG丸ｺﾞｼｯｸM-PRO" w:eastAsia="HG丸ｺﾞｼｯｸM-PRO" w:hAnsi="HG丸ｺﾞｼｯｸM-PRO"/>
          </w:rPr>
          <w:t>imukyoku</w:t>
        </w:r>
        <w:r w:rsidR="00675DB9" w:rsidRPr="00496D8C">
          <w:rPr>
            <w:rStyle w:val="a4"/>
            <w:rFonts w:ascii="HG丸ｺﾞｼｯｸM-PRO" w:eastAsia="HG丸ｺﾞｼｯｸM-PRO" w:hAnsi="HG丸ｺﾞｼｯｸM-PRO"/>
          </w:rPr>
          <w:t>@medical-valley.jp</w:t>
        </w:r>
      </w:hyperlink>
    </w:p>
    <w:p w14:paraId="71D1F9D6" w14:textId="77777777" w:rsidR="008C2755" w:rsidRPr="00022199" w:rsidRDefault="008C2755">
      <w:pPr>
        <w:widowControl/>
        <w:jc w:val="left"/>
        <w:rPr>
          <w:rFonts w:ascii="HG丸ｺﾞｼｯｸM-PRO" w:eastAsia="HG丸ｺﾞｼｯｸM-PRO" w:hAnsi="HG丸ｺﾞｼｯｸM-PRO"/>
        </w:rPr>
      </w:pPr>
    </w:p>
    <w:sectPr w:rsidR="008C2755" w:rsidRPr="00022199" w:rsidSect="00262A68">
      <w:pgSz w:w="11906" w:h="16838" w:code="9"/>
      <w:pgMar w:top="1134" w:right="1418" w:bottom="1134" w:left="1418" w:header="851" w:footer="992" w:gutter="0"/>
      <w:cols w:space="425"/>
      <w:docGrid w:type="linesAndChars" w:linePitch="36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D5DAC" w14:textId="77777777" w:rsidR="00733E50" w:rsidRDefault="00733E50" w:rsidP="004B6691">
      <w:r>
        <w:separator/>
      </w:r>
    </w:p>
  </w:endnote>
  <w:endnote w:type="continuationSeparator" w:id="0">
    <w:p w14:paraId="40E6BBC6" w14:textId="77777777" w:rsidR="00733E50" w:rsidRDefault="00733E50" w:rsidP="004B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BBF58" w14:textId="77777777" w:rsidR="00733E50" w:rsidRDefault="00733E50" w:rsidP="004B6691">
      <w:r>
        <w:separator/>
      </w:r>
    </w:p>
  </w:footnote>
  <w:footnote w:type="continuationSeparator" w:id="0">
    <w:p w14:paraId="1805E231" w14:textId="77777777" w:rsidR="00733E50" w:rsidRDefault="00733E50" w:rsidP="004B6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5329B"/>
    <w:multiLevelType w:val="hybridMultilevel"/>
    <w:tmpl w:val="B2504BEC"/>
    <w:lvl w:ilvl="0" w:tplc="1A269FE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EB"/>
    <w:rsid w:val="00015575"/>
    <w:rsid w:val="00022199"/>
    <w:rsid w:val="001611AF"/>
    <w:rsid w:val="001C1E7E"/>
    <w:rsid w:val="001F16CC"/>
    <w:rsid w:val="001F2888"/>
    <w:rsid w:val="00262A68"/>
    <w:rsid w:val="002B28C4"/>
    <w:rsid w:val="00320F60"/>
    <w:rsid w:val="003A5AF2"/>
    <w:rsid w:val="003B246C"/>
    <w:rsid w:val="004125A2"/>
    <w:rsid w:val="00476504"/>
    <w:rsid w:val="004B6691"/>
    <w:rsid w:val="00521A66"/>
    <w:rsid w:val="00552984"/>
    <w:rsid w:val="00675DB9"/>
    <w:rsid w:val="00704FED"/>
    <w:rsid w:val="00733E50"/>
    <w:rsid w:val="007877E8"/>
    <w:rsid w:val="0079203C"/>
    <w:rsid w:val="007A245C"/>
    <w:rsid w:val="007D0469"/>
    <w:rsid w:val="008153B2"/>
    <w:rsid w:val="008230B7"/>
    <w:rsid w:val="00861859"/>
    <w:rsid w:val="008827AD"/>
    <w:rsid w:val="008C2755"/>
    <w:rsid w:val="008D71AA"/>
    <w:rsid w:val="008F6A11"/>
    <w:rsid w:val="009449F8"/>
    <w:rsid w:val="00953B25"/>
    <w:rsid w:val="009740B7"/>
    <w:rsid w:val="00A10D9E"/>
    <w:rsid w:val="00A815B0"/>
    <w:rsid w:val="00AD5496"/>
    <w:rsid w:val="00B139EF"/>
    <w:rsid w:val="00C11CC3"/>
    <w:rsid w:val="00C96D4A"/>
    <w:rsid w:val="00C975EB"/>
    <w:rsid w:val="00F0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E9FDCE"/>
  <w15:docId w15:val="{7BFB8084-E204-411A-B087-6C9DE364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5EB"/>
    <w:pPr>
      <w:ind w:leftChars="400" w:left="840"/>
    </w:pPr>
  </w:style>
  <w:style w:type="character" w:styleId="a4">
    <w:name w:val="Hyperlink"/>
    <w:basedOn w:val="a0"/>
    <w:uiPriority w:val="99"/>
    <w:unhideWhenUsed/>
    <w:rsid w:val="007877E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7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77E8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320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66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6691"/>
  </w:style>
  <w:style w:type="paragraph" w:styleId="aa">
    <w:name w:val="footer"/>
    <w:basedOn w:val="a"/>
    <w:link w:val="ab"/>
    <w:uiPriority w:val="99"/>
    <w:unhideWhenUsed/>
    <w:rsid w:val="004B66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6691"/>
  </w:style>
  <w:style w:type="paragraph" w:styleId="ac">
    <w:name w:val="Date"/>
    <w:basedOn w:val="a"/>
    <w:next w:val="a"/>
    <w:link w:val="ad"/>
    <w:uiPriority w:val="99"/>
    <w:semiHidden/>
    <w:unhideWhenUsed/>
    <w:rsid w:val="009740B7"/>
  </w:style>
  <w:style w:type="character" w:customStyle="1" w:styleId="ad">
    <w:name w:val="日付 (文字)"/>
    <w:basedOn w:val="a0"/>
    <w:link w:val="ac"/>
    <w:uiPriority w:val="99"/>
    <w:semiHidden/>
    <w:rsid w:val="009740B7"/>
  </w:style>
  <w:style w:type="character" w:styleId="ae">
    <w:name w:val="FollowedHyperlink"/>
    <w:basedOn w:val="a0"/>
    <w:uiPriority w:val="99"/>
    <w:semiHidden/>
    <w:unhideWhenUsed/>
    <w:rsid w:val="0079203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4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ukyoku02@medical-valley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15</cp:revision>
  <cp:lastPrinted>2020-03-27T06:15:00Z</cp:lastPrinted>
  <dcterms:created xsi:type="dcterms:W3CDTF">2020-03-27T05:59:00Z</dcterms:created>
  <dcterms:modified xsi:type="dcterms:W3CDTF">2022-04-05T04:04:00Z</dcterms:modified>
</cp:coreProperties>
</file>